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4AC" w:rsidRPr="00E664AC" w:rsidRDefault="00E664AC" w:rsidP="00E664AC">
      <w:pPr>
        <w:spacing w:after="0" w:line="240" w:lineRule="auto"/>
        <w:ind w:right="42"/>
        <w:jc w:val="center"/>
        <w:rPr>
          <w:rFonts w:ascii="Times New Roman" w:hAnsi="Times New Roman" w:cs="Times New Roman"/>
          <w:b/>
          <w:sz w:val="24"/>
          <w:szCs w:val="24"/>
        </w:rPr>
      </w:pPr>
      <w:r w:rsidRPr="00E664AC">
        <w:rPr>
          <w:rFonts w:ascii="Times New Roman" w:hAnsi="Times New Roman" w:cs="Times New Roman"/>
          <w:b/>
          <w:sz w:val="24"/>
          <w:szCs w:val="24"/>
        </w:rPr>
        <w:t xml:space="preserve">Государственное бюджетное образовательное учреждение Ленинградской области </w:t>
      </w:r>
    </w:p>
    <w:p w:rsidR="00E664AC" w:rsidRPr="00E664AC" w:rsidRDefault="00E664AC" w:rsidP="00E664AC">
      <w:pPr>
        <w:spacing w:after="0" w:line="240" w:lineRule="auto"/>
        <w:ind w:right="42"/>
        <w:jc w:val="center"/>
        <w:rPr>
          <w:rFonts w:ascii="Times New Roman" w:hAnsi="Times New Roman" w:cs="Times New Roman"/>
          <w:b/>
          <w:sz w:val="24"/>
          <w:szCs w:val="24"/>
        </w:rPr>
      </w:pPr>
      <w:r w:rsidRPr="00E664AC">
        <w:rPr>
          <w:rFonts w:ascii="Times New Roman" w:hAnsi="Times New Roman" w:cs="Times New Roman"/>
          <w:b/>
          <w:sz w:val="24"/>
          <w:szCs w:val="24"/>
        </w:rPr>
        <w:t xml:space="preserve">«Никольская школа-интернат, реализующая адаптированные образовательные программы» </w:t>
      </w:r>
    </w:p>
    <w:p w:rsidR="00E664AC" w:rsidRPr="00E664AC" w:rsidRDefault="00E664AC" w:rsidP="00E664AC">
      <w:pPr>
        <w:spacing w:after="0" w:line="240" w:lineRule="auto"/>
        <w:ind w:right="42"/>
        <w:jc w:val="right"/>
        <w:rPr>
          <w:rFonts w:ascii="Times New Roman" w:hAnsi="Times New Roman" w:cs="Times New Roman"/>
          <w:b/>
          <w:sz w:val="24"/>
          <w:szCs w:val="24"/>
        </w:rPr>
      </w:pPr>
      <w:r w:rsidRPr="00E664AC">
        <w:rPr>
          <w:rFonts w:ascii="Times New Roman" w:hAnsi="Times New Roman" w:cs="Times New Roman"/>
          <w:b/>
          <w:sz w:val="24"/>
          <w:szCs w:val="24"/>
        </w:rPr>
        <w:t>Приложение</w:t>
      </w:r>
    </w:p>
    <w:p w:rsidR="00E664AC" w:rsidRPr="00E664AC" w:rsidRDefault="00E664AC" w:rsidP="00E664AC">
      <w:pPr>
        <w:spacing w:after="0" w:line="240" w:lineRule="auto"/>
        <w:ind w:right="42"/>
        <w:jc w:val="right"/>
        <w:rPr>
          <w:rFonts w:ascii="Times New Roman" w:hAnsi="Times New Roman" w:cs="Times New Roman"/>
          <w:sz w:val="24"/>
          <w:szCs w:val="24"/>
        </w:rPr>
      </w:pPr>
      <w:r w:rsidRPr="00E664AC">
        <w:rPr>
          <w:rFonts w:ascii="Times New Roman" w:hAnsi="Times New Roman" w:cs="Times New Roman"/>
          <w:sz w:val="24"/>
          <w:szCs w:val="24"/>
        </w:rPr>
        <w:t>к АООП для обучающихся с умственной отсталостью (интеллектуальными нарушениями) в соответствии с ФАООП УО</w:t>
      </w:r>
    </w:p>
    <w:p w:rsidR="00E664AC" w:rsidRPr="00E664AC" w:rsidRDefault="00E664AC" w:rsidP="00E664AC">
      <w:pPr>
        <w:spacing w:after="0" w:line="240" w:lineRule="auto"/>
        <w:ind w:right="42"/>
        <w:rPr>
          <w:rFonts w:ascii="Times New Roman" w:hAnsi="Times New Roman" w:cs="Times New Roman"/>
          <w:b/>
          <w:sz w:val="24"/>
          <w:szCs w:val="24"/>
        </w:rPr>
      </w:pPr>
      <w:r w:rsidRPr="00E664AC">
        <w:rPr>
          <w:rFonts w:ascii="Times New Roman" w:hAnsi="Times New Roman" w:cs="Times New Roman"/>
          <w:b/>
          <w:sz w:val="24"/>
          <w:szCs w:val="24"/>
        </w:rPr>
        <w:t>РАССМОТРЕНО:                                                                                                                           УТВЕРЖДЕНО:</w:t>
      </w:r>
    </w:p>
    <w:p w:rsidR="00E664AC" w:rsidRPr="00E664AC" w:rsidRDefault="00E664AC" w:rsidP="00E664AC">
      <w:pPr>
        <w:spacing w:after="0" w:line="240" w:lineRule="auto"/>
        <w:ind w:right="42"/>
        <w:rPr>
          <w:rFonts w:ascii="Times New Roman" w:hAnsi="Times New Roman" w:cs="Times New Roman"/>
          <w:b/>
          <w:sz w:val="24"/>
          <w:szCs w:val="24"/>
        </w:rPr>
      </w:pPr>
      <w:r w:rsidRPr="00E664AC">
        <w:rPr>
          <w:rFonts w:ascii="Times New Roman" w:hAnsi="Times New Roman" w:cs="Times New Roman"/>
          <w:b/>
          <w:sz w:val="24"/>
          <w:szCs w:val="24"/>
        </w:rPr>
        <w:t xml:space="preserve"> На педагогическом совете                                                                                                        ГБОУ ЛО «Никольская школа-интернат»   </w:t>
      </w:r>
    </w:p>
    <w:p w:rsidR="00E664AC" w:rsidRPr="00E664AC" w:rsidRDefault="00E664AC" w:rsidP="00E664AC">
      <w:pPr>
        <w:spacing w:after="0" w:line="240" w:lineRule="auto"/>
        <w:ind w:right="42"/>
        <w:rPr>
          <w:rFonts w:ascii="Times New Roman" w:hAnsi="Times New Roman" w:cs="Times New Roman"/>
          <w:b/>
          <w:sz w:val="24"/>
          <w:szCs w:val="24"/>
        </w:rPr>
      </w:pPr>
      <w:r w:rsidRPr="00E664AC">
        <w:rPr>
          <w:rFonts w:ascii="Times New Roman" w:hAnsi="Times New Roman" w:cs="Times New Roman"/>
          <w:sz w:val="24"/>
          <w:szCs w:val="24"/>
        </w:rPr>
        <w:t>№1 от 28.08.2023                                                                                                                                                             №24/17 от 01.09.2023</w:t>
      </w:r>
    </w:p>
    <w:p w:rsidR="00E664AC" w:rsidRPr="00E664AC" w:rsidRDefault="00E664AC" w:rsidP="00E664AC">
      <w:pPr>
        <w:spacing w:after="0" w:line="240" w:lineRule="auto"/>
        <w:ind w:right="42"/>
        <w:rPr>
          <w:rFonts w:ascii="Times New Roman" w:hAnsi="Times New Roman" w:cs="Times New Roman"/>
          <w:b/>
          <w:sz w:val="24"/>
          <w:szCs w:val="24"/>
        </w:rPr>
      </w:pPr>
    </w:p>
    <w:p w:rsidR="00E664AC" w:rsidRPr="00E664AC" w:rsidRDefault="00E664AC" w:rsidP="00E664AC">
      <w:pPr>
        <w:spacing w:after="0" w:line="240" w:lineRule="auto"/>
        <w:ind w:right="42"/>
        <w:rPr>
          <w:rFonts w:ascii="Times New Roman" w:hAnsi="Times New Roman" w:cs="Times New Roman"/>
          <w:b/>
          <w:sz w:val="24"/>
          <w:szCs w:val="24"/>
        </w:rPr>
      </w:pPr>
    </w:p>
    <w:p w:rsidR="00E664AC" w:rsidRPr="00E664AC" w:rsidRDefault="00E664AC" w:rsidP="00E664AC">
      <w:pPr>
        <w:spacing w:after="0" w:line="240" w:lineRule="auto"/>
        <w:ind w:right="42"/>
        <w:rPr>
          <w:rFonts w:ascii="Times New Roman" w:hAnsi="Times New Roman" w:cs="Times New Roman"/>
          <w:b/>
          <w:sz w:val="24"/>
          <w:szCs w:val="24"/>
        </w:rPr>
      </w:pPr>
    </w:p>
    <w:p w:rsidR="00E664AC" w:rsidRPr="00E664AC" w:rsidRDefault="00E664AC" w:rsidP="00E664AC">
      <w:pPr>
        <w:spacing w:after="0" w:line="240" w:lineRule="auto"/>
        <w:ind w:right="42"/>
        <w:rPr>
          <w:rFonts w:ascii="Times New Roman" w:hAnsi="Times New Roman" w:cs="Times New Roman"/>
          <w:b/>
          <w:sz w:val="24"/>
          <w:szCs w:val="24"/>
        </w:rPr>
      </w:pPr>
    </w:p>
    <w:p w:rsidR="00E664AC" w:rsidRPr="00E664AC" w:rsidRDefault="00E664AC" w:rsidP="00E664AC">
      <w:pPr>
        <w:spacing w:after="0" w:line="240" w:lineRule="auto"/>
        <w:ind w:right="42"/>
        <w:rPr>
          <w:rFonts w:ascii="Times New Roman" w:hAnsi="Times New Roman" w:cs="Times New Roman"/>
          <w:b/>
          <w:sz w:val="24"/>
          <w:szCs w:val="24"/>
        </w:rPr>
      </w:pPr>
    </w:p>
    <w:p w:rsidR="00E664AC" w:rsidRPr="00E664AC" w:rsidRDefault="00E664AC" w:rsidP="00E664AC">
      <w:pPr>
        <w:spacing w:after="0" w:line="240" w:lineRule="auto"/>
        <w:ind w:right="42"/>
        <w:jc w:val="center"/>
        <w:rPr>
          <w:rFonts w:ascii="Times New Roman" w:hAnsi="Times New Roman" w:cs="Times New Roman"/>
          <w:b/>
          <w:sz w:val="56"/>
          <w:szCs w:val="56"/>
        </w:rPr>
      </w:pPr>
      <w:r w:rsidRPr="00E664AC">
        <w:rPr>
          <w:rFonts w:ascii="Times New Roman" w:hAnsi="Times New Roman" w:cs="Times New Roman"/>
          <w:b/>
          <w:sz w:val="56"/>
          <w:szCs w:val="56"/>
        </w:rPr>
        <w:t>РАБОЧАЯ ПРОГРАММА</w:t>
      </w:r>
    </w:p>
    <w:p w:rsidR="00E664AC" w:rsidRPr="00D01E5D" w:rsidRDefault="00E664AC" w:rsidP="00E664AC">
      <w:pPr>
        <w:spacing w:after="0" w:line="240" w:lineRule="auto"/>
        <w:ind w:right="42"/>
        <w:jc w:val="center"/>
        <w:rPr>
          <w:rFonts w:ascii="Times New Roman" w:hAnsi="Times New Roman" w:cs="Times New Roman"/>
          <w:b/>
          <w:sz w:val="28"/>
          <w:szCs w:val="28"/>
        </w:rPr>
      </w:pPr>
    </w:p>
    <w:p w:rsidR="00DA304F" w:rsidRDefault="00DA304F" w:rsidP="00DA304F">
      <w:pPr>
        <w:spacing w:after="0" w:line="240" w:lineRule="auto"/>
        <w:ind w:right="91"/>
        <w:jc w:val="center"/>
        <w:rPr>
          <w:rFonts w:ascii="Times New Roman" w:hAnsi="Times New Roman" w:cs="Times New Roman"/>
          <w:b/>
          <w:sz w:val="36"/>
          <w:szCs w:val="36"/>
        </w:rPr>
      </w:pPr>
      <w:bookmarkStart w:id="0" w:name="_GoBack"/>
      <w:r>
        <w:rPr>
          <w:rFonts w:ascii="Times New Roman" w:hAnsi="Times New Roman" w:cs="Times New Roman"/>
          <w:b/>
          <w:sz w:val="36"/>
          <w:szCs w:val="36"/>
        </w:rPr>
        <w:t>по коррекционному курсу:</w:t>
      </w:r>
    </w:p>
    <w:bookmarkEnd w:id="0"/>
    <w:p w:rsidR="00D01E5D" w:rsidRPr="00D01E5D" w:rsidRDefault="00DA304F" w:rsidP="00DA304F">
      <w:pPr>
        <w:ind w:right="91"/>
        <w:jc w:val="center"/>
        <w:rPr>
          <w:rFonts w:ascii="Times New Roman" w:hAnsi="Times New Roman" w:cs="Times New Roman"/>
          <w:sz w:val="36"/>
          <w:szCs w:val="36"/>
        </w:rPr>
      </w:pPr>
      <w:r w:rsidRPr="00D01E5D">
        <w:rPr>
          <w:rFonts w:ascii="Times New Roman" w:hAnsi="Times New Roman" w:cs="Times New Roman"/>
          <w:b/>
          <w:sz w:val="36"/>
          <w:szCs w:val="36"/>
        </w:rPr>
        <w:t xml:space="preserve"> </w:t>
      </w:r>
      <w:r w:rsidR="00D01E5D" w:rsidRPr="00D01E5D">
        <w:rPr>
          <w:rFonts w:ascii="Times New Roman" w:hAnsi="Times New Roman" w:cs="Times New Roman"/>
          <w:b/>
          <w:sz w:val="36"/>
          <w:szCs w:val="36"/>
        </w:rPr>
        <w:t>«</w:t>
      </w:r>
      <w:r w:rsidR="00D01E5D">
        <w:rPr>
          <w:rFonts w:ascii="Times New Roman" w:hAnsi="Times New Roman" w:cs="Times New Roman"/>
          <w:b/>
          <w:sz w:val="36"/>
          <w:szCs w:val="36"/>
        </w:rPr>
        <w:t>Индивидуальные и групповые коррекционные занятия</w:t>
      </w:r>
      <w:r w:rsidR="00D01E5D" w:rsidRPr="00D01E5D">
        <w:rPr>
          <w:rFonts w:ascii="Times New Roman" w:hAnsi="Times New Roman" w:cs="Times New Roman"/>
          <w:b/>
          <w:sz w:val="36"/>
          <w:szCs w:val="36"/>
        </w:rPr>
        <w:t>»</w:t>
      </w:r>
    </w:p>
    <w:p w:rsidR="00D01E5D" w:rsidRPr="00D01E5D" w:rsidRDefault="00DA304F" w:rsidP="00D01E5D">
      <w:pPr>
        <w:ind w:right="91"/>
        <w:jc w:val="center"/>
        <w:rPr>
          <w:rFonts w:ascii="Times New Roman" w:hAnsi="Times New Roman" w:cs="Times New Roman"/>
          <w:sz w:val="36"/>
          <w:szCs w:val="36"/>
        </w:rPr>
      </w:pPr>
      <w:r>
        <w:rPr>
          <w:rFonts w:ascii="Times New Roman" w:hAnsi="Times New Roman" w:cs="Times New Roman"/>
          <w:sz w:val="36"/>
          <w:szCs w:val="36"/>
        </w:rPr>
        <w:t xml:space="preserve">для обучающихся </w:t>
      </w:r>
      <w:r w:rsidR="00D01E5D" w:rsidRPr="00D01E5D">
        <w:rPr>
          <w:rFonts w:ascii="Times New Roman" w:hAnsi="Times New Roman" w:cs="Times New Roman"/>
          <w:sz w:val="36"/>
          <w:szCs w:val="36"/>
        </w:rPr>
        <w:t>5 –</w:t>
      </w:r>
      <w:r w:rsidR="00D01E5D" w:rsidRPr="00D01E5D">
        <w:rPr>
          <w:rFonts w:ascii="Times New Roman" w:hAnsi="Times New Roman" w:cs="Times New Roman"/>
          <w:spacing w:val="-1"/>
          <w:sz w:val="36"/>
          <w:szCs w:val="36"/>
        </w:rPr>
        <w:t xml:space="preserve"> </w:t>
      </w:r>
      <w:r w:rsidR="00D01E5D" w:rsidRPr="00D01E5D">
        <w:rPr>
          <w:rFonts w:ascii="Times New Roman" w:hAnsi="Times New Roman" w:cs="Times New Roman"/>
          <w:sz w:val="36"/>
          <w:szCs w:val="36"/>
        </w:rPr>
        <w:t>9 класс</w:t>
      </w:r>
      <w:r>
        <w:rPr>
          <w:rFonts w:ascii="Times New Roman" w:hAnsi="Times New Roman" w:cs="Times New Roman"/>
          <w:sz w:val="36"/>
          <w:szCs w:val="36"/>
        </w:rPr>
        <w:t>ов</w:t>
      </w:r>
    </w:p>
    <w:p w:rsidR="00E664AC" w:rsidRDefault="00E664AC" w:rsidP="00E664AC">
      <w:pPr>
        <w:pStyle w:val="a7"/>
        <w:spacing w:line="274" w:lineRule="exact"/>
        <w:rPr>
          <w:b/>
          <w:sz w:val="28"/>
          <w:szCs w:val="28"/>
        </w:rPr>
      </w:pPr>
      <w:r>
        <w:rPr>
          <w:b/>
          <w:sz w:val="28"/>
          <w:szCs w:val="28"/>
        </w:rPr>
        <w:t xml:space="preserve">                        </w:t>
      </w: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Default="00E664AC" w:rsidP="00E664AC">
      <w:pPr>
        <w:pStyle w:val="a7"/>
        <w:spacing w:line="274" w:lineRule="exact"/>
        <w:rPr>
          <w:b/>
          <w:sz w:val="28"/>
          <w:szCs w:val="28"/>
        </w:rPr>
      </w:pPr>
    </w:p>
    <w:p w:rsidR="00DA304F" w:rsidRDefault="00DA304F" w:rsidP="00E664AC">
      <w:pPr>
        <w:pStyle w:val="a7"/>
        <w:spacing w:line="274" w:lineRule="exact"/>
        <w:rPr>
          <w:b/>
          <w:sz w:val="28"/>
          <w:szCs w:val="28"/>
        </w:rPr>
      </w:pPr>
    </w:p>
    <w:p w:rsidR="00E664AC" w:rsidRDefault="00E664AC" w:rsidP="00E664AC">
      <w:pPr>
        <w:pStyle w:val="a7"/>
        <w:spacing w:line="274" w:lineRule="exact"/>
        <w:rPr>
          <w:b/>
          <w:sz w:val="28"/>
          <w:szCs w:val="28"/>
        </w:rPr>
      </w:pPr>
    </w:p>
    <w:p w:rsidR="00E664AC" w:rsidRPr="00E664AC" w:rsidRDefault="00E664AC" w:rsidP="00E664AC">
      <w:pPr>
        <w:pStyle w:val="a7"/>
        <w:rPr>
          <w:spacing w:val="26"/>
        </w:rPr>
      </w:pPr>
      <w:r w:rsidRPr="00E664AC">
        <w:lastRenderedPageBreak/>
        <w:t>Нормативно-правовая</w:t>
      </w:r>
      <w:r w:rsidRPr="00E664AC">
        <w:rPr>
          <w:spacing w:val="26"/>
        </w:rPr>
        <w:t xml:space="preserve"> </w:t>
      </w:r>
      <w:r w:rsidRPr="00E664AC">
        <w:t>база</w:t>
      </w:r>
      <w:r w:rsidRPr="00E664AC">
        <w:rPr>
          <w:spacing w:val="25"/>
        </w:rPr>
        <w:t xml:space="preserve"> </w:t>
      </w:r>
    </w:p>
    <w:p w:rsidR="00E664AC" w:rsidRPr="00E664AC" w:rsidRDefault="00E664AC" w:rsidP="00E664AC">
      <w:pPr>
        <w:pStyle w:val="a7"/>
        <w:rPr>
          <w:b/>
        </w:rPr>
      </w:pPr>
    </w:p>
    <w:p w:rsidR="00E664AC" w:rsidRPr="00E664AC" w:rsidRDefault="00E664AC" w:rsidP="00E664AC">
      <w:pPr>
        <w:pStyle w:val="a7"/>
        <w:ind w:left="0" w:right="-172" w:firstLine="567"/>
        <w:jc w:val="both"/>
      </w:pPr>
      <w:r w:rsidRPr="00E664AC">
        <w:t>1. Федеральный закон от 29.12.2012 г. № 273-ФЗ «Об образовании в Российской Федерации» (в редакции 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w:t>
      </w:r>
    </w:p>
    <w:p w:rsidR="00E664AC" w:rsidRPr="00E664AC" w:rsidRDefault="00E664AC" w:rsidP="00E664AC">
      <w:pPr>
        <w:pStyle w:val="a7"/>
        <w:ind w:left="0" w:right="-172" w:firstLine="567"/>
        <w:jc w:val="both"/>
      </w:pPr>
      <w:r w:rsidRPr="00E664AC">
        <w:rPr>
          <w:color w:val="1A1A1A"/>
        </w:rPr>
        <w:t>2. Приказ Министерства просвещения Российской Федерации от 30 сентября 2022 г. № 874 «Об утверждении Порядка разработки и утверждения федеральных основных общеобразовательных программ».</w:t>
      </w:r>
    </w:p>
    <w:p w:rsidR="00E664AC" w:rsidRPr="00E664AC" w:rsidRDefault="00E664AC" w:rsidP="00E664AC">
      <w:pPr>
        <w:pStyle w:val="a7"/>
        <w:ind w:left="0" w:right="-172" w:firstLine="567"/>
        <w:jc w:val="both"/>
      </w:pPr>
      <w:r w:rsidRPr="00E664AC">
        <w:rPr>
          <w:color w:val="1A1A1A"/>
        </w:rPr>
        <w:t>3. Приказ Министерства просвещения Российской Федерации от 24 ноября 2022 г. №</w:t>
      </w:r>
      <w:r w:rsidRPr="00E664AC">
        <w:rPr>
          <w:color w:val="1A1A1A"/>
          <w:spacing w:val="40"/>
        </w:rPr>
        <w:t xml:space="preserve"> </w:t>
      </w:r>
      <w:r w:rsidRPr="00E664AC">
        <w:rPr>
          <w:color w:val="1A1A1A"/>
        </w:rPr>
        <w:t>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E664AC" w:rsidRPr="00E664AC" w:rsidRDefault="00E664AC" w:rsidP="00E664AC">
      <w:pPr>
        <w:pStyle w:val="a7"/>
        <w:ind w:left="0" w:right="-172" w:firstLine="567"/>
        <w:jc w:val="both"/>
      </w:pPr>
      <w:r w:rsidRPr="00E664AC">
        <w:rPr>
          <w:color w:val="1A1A1A"/>
        </w:rPr>
        <w:t>4. Приказ Министерства просвещения Российской Федерации от 24 ноября 2022 г. №</w:t>
      </w:r>
      <w:r w:rsidRPr="00E664AC">
        <w:rPr>
          <w:color w:val="1A1A1A"/>
          <w:spacing w:val="80"/>
        </w:rPr>
        <w:t xml:space="preserve"> </w:t>
      </w:r>
      <w:r w:rsidRPr="00E664AC">
        <w:rPr>
          <w:color w:val="1A1A1A"/>
        </w:rPr>
        <w:t>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p>
    <w:p w:rsidR="00E664AC" w:rsidRPr="00E664AC" w:rsidRDefault="00E664AC" w:rsidP="00E664AC">
      <w:pPr>
        <w:pStyle w:val="a7"/>
        <w:ind w:left="0" w:right="-172" w:firstLine="567"/>
        <w:jc w:val="both"/>
      </w:pPr>
      <w:r w:rsidRPr="00E664AC">
        <w:t>5.</w:t>
      </w:r>
      <w:r w:rsidRPr="00E664AC">
        <w:rPr>
          <w:color w:val="1A1A1A"/>
        </w:rPr>
        <w:t xml:space="preserve"> Приказ Министерства просвещения Российской Федерации от 24 ноября 2022 г. №</w:t>
      </w:r>
      <w:r w:rsidRPr="00E664AC">
        <w:rPr>
          <w:color w:val="1A1A1A"/>
          <w:spacing w:val="80"/>
        </w:rPr>
        <w:t xml:space="preserve"> </w:t>
      </w:r>
      <w:r w:rsidRPr="00E664AC">
        <w:rPr>
          <w:color w:val="1A1A1A"/>
        </w:rPr>
        <w:t xml:space="preserve">1026 «Об утверждении федеральной адаптированной образовательной программы основного общего образования для обучающихся </w:t>
      </w:r>
      <w:r w:rsidRPr="00E664AC">
        <w:t xml:space="preserve"> с умственной отсталостью (интеллектуальными нарушениями)</w:t>
      </w:r>
      <w:r w:rsidRPr="00E664AC">
        <w:rPr>
          <w:color w:val="1A1A1A"/>
        </w:rPr>
        <w:t>».</w:t>
      </w:r>
    </w:p>
    <w:p w:rsidR="00E664AC" w:rsidRPr="00E664AC" w:rsidRDefault="00E664AC" w:rsidP="00E664AC">
      <w:pPr>
        <w:pStyle w:val="a7"/>
        <w:ind w:left="0" w:right="-172" w:firstLine="567"/>
        <w:jc w:val="both"/>
      </w:pPr>
      <w:r w:rsidRPr="00E664AC">
        <w:t>6. Приказ</w:t>
      </w:r>
      <w:r w:rsidRPr="00E664AC">
        <w:rPr>
          <w:spacing w:val="-4"/>
        </w:rPr>
        <w:t xml:space="preserve"> </w:t>
      </w:r>
      <w:r w:rsidRPr="00E664AC">
        <w:t>Министерства</w:t>
      </w:r>
      <w:r w:rsidRPr="00E664AC">
        <w:rPr>
          <w:spacing w:val="40"/>
        </w:rPr>
        <w:t xml:space="preserve"> </w:t>
      </w:r>
      <w:r w:rsidRPr="00E664AC">
        <w:t>просвещения</w:t>
      </w:r>
      <w:r w:rsidRPr="00E664AC">
        <w:rPr>
          <w:spacing w:val="40"/>
        </w:rPr>
        <w:t xml:space="preserve"> </w:t>
      </w:r>
      <w:r w:rsidRPr="00E664AC">
        <w:t>Российской</w:t>
      </w:r>
      <w:r w:rsidRPr="00E664AC">
        <w:rPr>
          <w:spacing w:val="40"/>
        </w:rPr>
        <w:t xml:space="preserve"> </w:t>
      </w:r>
      <w:r w:rsidRPr="00E664AC">
        <w:t>Федерации</w:t>
      </w:r>
      <w:r w:rsidRPr="00E664AC">
        <w:rPr>
          <w:spacing w:val="-1"/>
        </w:rPr>
        <w:t xml:space="preserve"> </w:t>
      </w:r>
      <w:r w:rsidRPr="00E664AC">
        <w:t>от</w:t>
      </w:r>
      <w:r w:rsidRPr="00E664AC">
        <w:rPr>
          <w:spacing w:val="-5"/>
        </w:rPr>
        <w:t xml:space="preserve"> </w:t>
      </w:r>
      <w:r w:rsidRPr="00E664AC">
        <w:t>22.03.2021</w:t>
      </w:r>
      <w:r w:rsidRPr="00E664AC">
        <w:rPr>
          <w:spacing w:val="-5"/>
        </w:rPr>
        <w:t xml:space="preserve"> </w:t>
      </w:r>
      <w:r w:rsidRPr="00E664AC">
        <w:t>№</w:t>
      </w:r>
      <w:r w:rsidRPr="00E664AC">
        <w:rPr>
          <w:spacing w:val="-6"/>
        </w:rPr>
        <w:t xml:space="preserve"> </w:t>
      </w:r>
      <w:r w:rsidRPr="00E664AC">
        <w:t>115</w:t>
      </w:r>
      <w:r w:rsidRPr="00E664AC">
        <w:rPr>
          <w:spacing w:val="-3"/>
        </w:rPr>
        <w:t xml:space="preserve"> </w:t>
      </w:r>
      <w:r w:rsidRPr="00E664AC">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E664AC" w:rsidRPr="00E664AC" w:rsidRDefault="00E664AC" w:rsidP="00E664AC">
      <w:pPr>
        <w:pStyle w:val="a7"/>
        <w:ind w:left="0" w:right="-172" w:firstLine="567"/>
        <w:jc w:val="both"/>
      </w:pPr>
      <w:r w:rsidRPr="00E664AC">
        <w:t xml:space="preserve">7. </w:t>
      </w:r>
      <w:proofErr w:type="gramStart"/>
      <w:r w:rsidRPr="00E664AC">
        <w:t xml:space="preserve">Постановление Главного государственного санитарного врача РФ от 28 сентября 2020 года N 28 </w:t>
      </w:r>
      <w:hyperlink r:id="rId7" w:anchor="6580IP">
        <w:r w:rsidRPr="00E664AC">
          <w:t>СП 2.4.3648-20 "Санитарно-эпидемиологические требования к организациям</w:t>
        </w:r>
      </w:hyperlink>
      <w:r w:rsidRPr="00E664AC">
        <w:t xml:space="preserve"> </w:t>
      </w:r>
      <w:hyperlink r:id="rId8" w:anchor="6580IP">
        <w:r w:rsidRPr="00E664AC">
          <w:t>воспитания и обучения, отдыха и оздоровления детей и молодежи",</w:t>
        </w:r>
      </w:hyperlink>
      <w:r w:rsidRPr="00E664AC">
        <w:t xml:space="preserve"> </w:t>
      </w:r>
      <w:hyperlink r:id="rId9" w:anchor="6560IO">
        <w:r w:rsidRPr="00E664AC">
          <w:t>СанПиН 1.2.3685-21</w:t>
        </w:r>
      </w:hyperlink>
      <w:r w:rsidRPr="00E664AC">
        <w:t xml:space="preserve"> </w:t>
      </w:r>
      <w:hyperlink r:id="rId10" w:anchor="6560IO">
        <w:r w:rsidRPr="00E664AC">
          <w:t>"Гигиенические нормативы и требования к обеспечению безопасности и (или) безвредности</w:t>
        </w:r>
      </w:hyperlink>
      <w:r w:rsidRPr="00E664AC">
        <w:t xml:space="preserve"> </w:t>
      </w:r>
      <w:hyperlink r:id="rId11" w:anchor="6560IO">
        <w:r w:rsidRPr="00E664AC">
          <w:t>для человека факторов среды обитания"</w:t>
        </w:r>
      </w:hyperlink>
      <w:r w:rsidRPr="00E664AC">
        <w:t xml:space="preserve"> от 28.01.2021 N 2.</w:t>
      </w:r>
      <w:proofErr w:type="gramEnd"/>
    </w:p>
    <w:p w:rsidR="00E664AC" w:rsidRPr="00E664AC" w:rsidRDefault="00E664AC" w:rsidP="00E664AC">
      <w:pPr>
        <w:tabs>
          <w:tab w:val="left" w:pos="691"/>
          <w:tab w:val="left" w:pos="2064"/>
          <w:tab w:val="left" w:pos="4163"/>
          <w:tab w:val="left" w:pos="6149"/>
          <w:tab w:val="left" w:pos="7977"/>
          <w:tab w:val="left" w:pos="9745"/>
        </w:tabs>
        <w:spacing w:after="0" w:line="240" w:lineRule="auto"/>
        <w:ind w:right="-172" w:firstLine="567"/>
        <w:rPr>
          <w:rFonts w:ascii="Times New Roman" w:hAnsi="Times New Roman" w:cs="Times New Roman"/>
          <w:sz w:val="24"/>
          <w:szCs w:val="24"/>
        </w:rPr>
      </w:pPr>
      <w:r w:rsidRPr="00E664AC">
        <w:rPr>
          <w:rFonts w:ascii="Times New Roman" w:hAnsi="Times New Roman" w:cs="Times New Roman"/>
          <w:sz w:val="24"/>
          <w:szCs w:val="24"/>
        </w:rPr>
        <w:t>8. Приказ Министерства просвещения Российской Федерации «Об утверждении федерального перечня учебников, рекомендуемых к</w:t>
      </w:r>
      <w:r w:rsidRPr="00E664AC">
        <w:rPr>
          <w:rFonts w:ascii="Times New Roman" w:hAnsi="Times New Roman" w:cs="Times New Roman"/>
          <w:spacing w:val="1"/>
          <w:sz w:val="24"/>
          <w:szCs w:val="24"/>
        </w:rPr>
        <w:t xml:space="preserve"> </w:t>
      </w:r>
      <w:r w:rsidRPr="00E664AC">
        <w:rPr>
          <w:rFonts w:ascii="Times New Roman" w:hAnsi="Times New Roman" w:cs="Times New Roman"/>
          <w:sz w:val="24"/>
          <w:szCs w:val="24"/>
        </w:rPr>
        <w:t>использовании при реализации имеющих государственную</w:t>
      </w:r>
      <w:r w:rsidRPr="00E664AC">
        <w:rPr>
          <w:rFonts w:ascii="Times New Roman" w:hAnsi="Times New Roman" w:cs="Times New Roman"/>
          <w:spacing w:val="-58"/>
          <w:sz w:val="24"/>
          <w:szCs w:val="24"/>
        </w:rPr>
        <w:t xml:space="preserve">    </w:t>
      </w:r>
      <w:r w:rsidRPr="00E664AC">
        <w:rPr>
          <w:rFonts w:ascii="Times New Roman" w:hAnsi="Times New Roman" w:cs="Times New Roman"/>
          <w:sz w:val="24"/>
          <w:szCs w:val="24"/>
        </w:rPr>
        <w:t>аккредитацию</w:t>
      </w:r>
      <w:r w:rsidRPr="00E664AC">
        <w:rPr>
          <w:rFonts w:ascii="Times New Roman" w:hAnsi="Times New Roman" w:cs="Times New Roman"/>
          <w:spacing w:val="1"/>
          <w:sz w:val="24"/>
          <w:szCs w:val="24"/>
        </w:rPr>
        <w:t xml:space="preserve"> </w:t>
      </w:r>
      <w:r w:rsidRPr="00E664AC">
        <w:rPr>
          <w:rFonts w:ascii="Times New Roman" w:hAnsi="Times New Roman" w:cs="Times New Roman"/>
          <w:sz w:val="24"/>
          <w:szCs w:val="24"/>
        </w:rPr>
        <w:t>образовательных</w:t>
      </w:r>
      <w:r w:rsidRPr="00E664AC">
        <w:rPr>
          <w:rFonts w:ascii="Times New Roman" w:hAnsi="Times New Roman" w:cs="Times New Roman"/>
          <w:spacing w:val="1"/>
          <w:sz w:val="24"/>
          <w:szCs w:val="24"/>
        </w:rPr>
        <w:t xml:space="preserve"> </w:t>
      </w:r>
      <w:r w:rsidRPr="00E664AC">
        <w:rPr>
          <w:rFonts w:ascii="Times New Roman" w:hAnsi="Times New Roman" w:cs="Times New Roman"/>
          <w:sz w:val="24"/>
          <w:szCs w:val="24"/>
        </w:rPr>
        <w:t>программ</w:t>
      </w:r>
      <w:r w:rsidRPr="00E664AC">
        <w:rPr>
          <w:rFonts w:ascii="Times New Roman" w:hAnsi="Times New Roman" w:cs="Times New Roman"/>
          <w:spacing w:val="1"/>
          <w:sz w:val="24"/>
          <w:szCs w:val="24"/>
        </w:rPr>
        <w:t xml:space="preserve"> </w:t>
      </w:r>
      <w:r w:rsidRPr="00E664AC">
        <w:rPr>
          <w:rFonts w:ascii="Times New Roman" w:hAnsi="Times New Roman" w:cs="Times New Roman"/>
          <w:sz w:val="24"/>
          <w:szCs w:val="24"/>
        </w:rPr>
        <w:t>начального</w:t>
      </w:r>
      <w:r w:rsidRPr="00E664AC">
        <w:rPr>
          <w:rFonts w:ascii="Times New Roman" w:hAnsi="Times New Roman" w:cs="Times New Roman"/>
          <w:spacing w:val="1"/>
          <w:sz w:val="24"/>
          <w:szCs w:val="24"/>
        </w:rPr>
        <w:t xml:space="preserve"> </w:t>
      </w:r>
      <w:r w:rsidRPr="00E664AC">
        <w:rPr>
          <w:rFonts w:ascii="Times New Roman" w:hAnsi="Times New Roman" w:cs="Times New Roman"/>
          <w:sz w:val="24"/>
          <w:szCs w:val="24"/>
        </w:rPr>
        <w:t>общего, основного</w:t>
      </w:r>
      <w:r w:rsidRPr="00E664AC">
        <w:rPr>
          <w:rFonts w:ascii="Times New Roman" w:hAnsi="Times New Roman" w:cs="Times New Roman"/>
          <w:spacing w:val="1"/>
          <w:sz w:val="24"/>
          <w:szCs w:val="24"/>
        </w:rPr>
        <w:t xml:space="preserve"> </w:t>
      </w:r>
      <w:r w:rsidRPr="00E664AC">
        <w:rPr>
          <w:rFonts w:ascii="Times New Roman" w:hAnsi="Times New Roman" w:cs="Times New Roman"/>
          <w:sz w:val="24"/>
          <w:szCs w:val="24"/>
        </w:rPr>
        <w:t>общего,</w:t>
      </w:r>
      <w:r w:rsidRPr="00E664AC">
        <w:rPr>
          <w:rFonts w:ascii="Times New Roman" w:hAnsi="Times New Roman" w:cs="Times New Roman"/>
          <w:spacing w:val="60"/>
          <w:sz w:val="24"/>
          <w:szCs w:val="24"/>
        </w:rPr>
        <w:t xml:space="preserve"> </w:t>
      </w:r>
      <w:r w:rsidRPr="00E664AC">
        <w:rPr>
          <w:rFonts w:ascii="Times New Roman" w:hAnsi="Times New Roman" w:cs="Times New Roman"/>
          <w:sz w:val="24"/>
          <w:szCs w:val="24"/>
        </w:rPr>
        <w:t>среднего</w:t>
      </w:r>
      <w:r w:rsidRPr="00E664AC">
        <w:rPr>
          <w:rFonts w:ascii="Times New Roman" w:hAnsi="Times New Roman" w:cs="Times New Roman"/>
          <w:spacing w:val="1"/>
          <w:sz w:val="24"/>
          <w:szCs w:val="24"/>
        </w:rPr>
        <w:t xml:space="preserve"> </w:t>
      </w:r>
      <w:r w:rsidRPr="00E664AC">
        <w:rPr>
          <w:rFonts w:ascii="Times New Roman" w:hAnsi="Times New Roman" w:cs="Times New Roman"/>
          <w:sz w:val="24"/>
          <w:szCs w:val="24"/>
        </w:rPr>
        <w:t>общего</w:t>
      </w:r>
      <w:r w:rsidRPr="00E664AC">
        <w:rPr>
          <w:rFonts w:ascii="Times New Roman" w:hAnsi="Times New Roman" w:cs="Times New Roman"/>
          <w:spacing w:val="-2"/>
          <w:sz w:val="24"/>
          <w:szCs w:val="24"/>
        </w:rPr>
        <w:t xml:space="preserve"> </w:t>
      </w:r>
      <w:r w:rsidRPr="00E664AC">
        <w:rPr>
          <w:rFonts w:ascii="Times New Roman" w:hAnsi="Times New Roman" w:cs="Times New Roman"/>
          <w:sz w:val="24"/>
          <w:szCs w:val="24"/>
        </w:rPr>
        <w:t>образования» от 21 сентября 2022№858.</w:t>
      </w:r>
    </w:p>
    <w:p w:rsidR="00E664AC" w:rsidRPr="00E664AC" w:rsidRDefault="00E664AC" w:rsidP="00E664AC">
      <w:pPr>
        <w:pStyle w:val="a7"/>
        <w:ind w:left="0" w:right="-172" w:firstLine="567"/>
        <w:jc w:val="both"/>
      </w:pPr>
      <w:r w:rsidRPr="00E664AC">
        <w:t>9. Устав,</w:t>
      </w:r>
      <w:r w:rsidRPr="00E664AC">
        <w:rPr>
          <w:spacing w:val="-6"/>
        </w:rPr>
        <w:t xml:space="preserve"> </w:t>
      </w:r>
      <w:r w:rsidRPr="00E664AC">
        <w:t>лицензия</w:t>
      </w:r>
      <w:r w:rsidRPr="00E664AC">
        <w:rPr>
          <w:spacing w:val="-4"/>
        </w:rPr>
        <w:t xml:space="preserve"> </w:t>
      </w:r>
      <w:r w:rsidRPr="00E664AC">
        <w:t>ГБОУ</w:t>
      </w:r>
      <w:r w:rsidRPr="00E664AC">
        <w:rPr>
          <w:spacing w:val="-3"/>
        </w:rPr>
        <w:t xml:space="preserve"> </w:t>
      </w:r>
      <w:r w:rsidRPr="00E664AC">
        <w:t>ЛО «Никольская школа-</w:t>
      </w:r>
      <w:r w:rsidRPr="00E664AC">
        <w:rPr>
          <w:spacing w:val="-2"/>
        </w:rPr>
        <w:t>интернат».</w:t>
      </w:r>
    </w:p>
    <w:p w:rsidR="00E664AC" w:rsidRPr="00E664AC" w:rsidRDefault="00E664AC" w:rsidP="00E664AC">
      <w:pPr>
        <w:pStyle w:val="a7"/>
        <w:ind w:left="0"/>
      </w:pPr>
    </w:p>
    <w:p w:rsidR="00E664AC" w:rsidRDefault="00E664AC" w:rsidP="00E664AC">
      <w:pPr>
        <w:shd w:val="clear" w:color="auto" w:fill="FFFFFF"/>
        <w:spacing w:after="0" w:line="240" w:lineRule="auto"/>
        <w:ind w:firstLine="567"/>
        <w:jc w:val="both"/>
      </w:pPr>
    </w:p>
    <w:p w:rsidR="00E664AC" w:rsidRDefault="00E664AC" w:rsidP="00E664AC">
      <w:pPr>
        <w:shd w:val="clear" w:color="auto" w:fill="FFFFFF"/>
        <w:spacing w:after="0" w:line="240" w:lineRule="auto"/>
        <w:ind w:firstLine="567"/>
        <w:jc w:val="both"/>
      </w:pPr>
    </w:p>
    <w:p w:rsidR="00E664AC" w:rsidRDefault="00E664AC" w:rsidP="00E664AC">
      <w:pPr>
        <w:shd w:val="clear" w:color="auto" w:fill="FFFFFF"/>
        <w:spacing w:after="0" w:line="240" w:lineRule="auto"/>
        <w:ind w:firstLine="567"/>
        <w:jc w:val="both"/>
      </w:pPr>
    </w:p>
    <w:p w:rsidR="00E664AC" w:rsidRDefault="00E664AC" w:rsidP="00E664AC">
      <w:pPr>
        <w:shd w:val="clear" w:color="auto" w:fill="FFFFFF"/>
        <w:spacing w:after="0" w:line="240" w:lineRule="auto"/>
        <w:ind w:firstLine="567"/>
        <w:jc w:val="both"/>
      </w:pPr>
    </w:p>
    <w:p w:rsidR="00E664AC" w:rsidRDefault="00E664AC" w:rsidP="00E664AC">
      <w:pPr>
        <w:shd w:val="clear" w:color="auto" w:fill="FFFFFF"/>
        <w:spacing w:after="0" w:line="240" w:lineRule="auto"/>
        <w:ind w:firstLine="567"/>
        <w:jc w:val="both"/>
      </w:pPr>
    </w:p>
    <w:p w:rsidR="00E664AC" w:rsidRDefault="00E664AC" w:rsidP="00E664AC">
      <w:pPr>
        <w:shd w:val="clear" w:color="auto" w:fill="FFFFFF"/>
        <w:spacing w:after="0" w:line="240" w:lineRule="auto"/>
        <w:ind w:firstLine="567"/>
        <w:jc w:val="both"/>
      </w:pPr>
    </w:p>
    <w:p w:rsidR="00E664AC" w:rsidRDefault="00E664AC" w:rsidP="00E664AC">
      <w:pPr>
        <w:shd w:val="clear" w:color="auto" w:fill="FFFFFF"/>
        <w:spacing w:after="0" w:line="240" w:lineRule="auto"/>
        <w:ind w:firstLine="567"/>
        <w:jc w:val="both"/>
      </w:pPr>
    </w:p>
    <w:p w:rsidR="00E664AC" w:rsidRDefault="00E664AC" w:rsidP="00E664AC">
      <w:pPr>
        <w:shd w:val="clear" w:color="auto" w:fill="FFFFFF"/>
        <w:spacing w:after="0" w:line="240" w:lineRule="auto"/>
        <w:ind w:firstLine="567"/>
        <w:jc w:val="both"/>
      </w:pPr>
    </w:p>
    <w:p w:rsidR="00D01E5D" w:rsidRDefault="00D01E5D" w:rsidP="00E664AC">
      <w:pPr>
        <w:shd w:val="clear" w:color="auto" w:fill="FFFFFF"/>
        <w:spacing w:after="0" w:line="240" w:lineRule="auto"/>
        <w:ind w:firstLine="567"/>
        <w:jc w:val="both"/>
      </w:pPr>
    </w:p>
    <w:p w:rsidR="00D01E5D" w:rsidRDefault="00D01E5D" w:rsidP="00E664AC">
      <w:pPr>
        <w:shd w:val="clear" w:color="auto" w:fill="FFFFFF"/>
        <w:spacing w:after="0" w:line="240" w:lineRule="auto"/>
        <w:ind w:firstLine="567"/>
        <w:jc w:val="both"/>
      </w:pPr>
    </w:p>
    <w:p w:rsidR="00D01E5D" w:rsidRDefault="00D01E5D" w:rsidP="00E664AC">
      <w:pPr>
        <w:shd w:val="clear" w:color="auto" w:fill="FFFFFF"/>
        <w:spacing w:after="0" w:line="240" w:lineRule="auto"/>
        <w:ind w:firstLine="567"/>
        <w:jc w:val="both"/>
      </w:pPr>
    </w:p>
    <w:p w:rsidR="00E664AC" w:rsidRPr="00E664AC" w:rsidRDefault="00E664AC" w:rsidP="00E664AC">
      <w:pPr>
        <w:shd w:val="clear" w:color="auto" w:fill="FFFFFF"/>
        <w:spacing w:after="0" w:line="240" w:lineRule="auto"/>
        <w:ind w:firstLine="567"/>
        <w:jc w:val="center"/>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lastRenderedPageBreak/>
        <w:t>Пояснительная записка</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E664AC">
        <w:rPr>
          <w:rFonts w:ascii="Times New Roman" w:eastAsia="Times New Roman" w:hAnsi="Times New Roman" w:cs="Times New Roman"/>
          <w:sz w:val="24"/>
          <w:szCs w:val="24"/>
          <w:lang w:eastAsia="ru-RU"/>
        </w:rPr>
        <w:t>Программа коррекционно-развивающей работы учителя-дефектолога для обучающихся   5-9 классов с умственной отсталостью (интеллектуальными нарушениями) (вариант 1) составлена в соответствии с Федеральным государственным образовательным стандартом для обучающихся с ограниченными возможностями здоровья и направлена на реализацию системы дефектологической помощи детям с нарушениями в развитии в освоении адаптированной основной общеобразовательной программы начального общего образования, коррекцию недостатков в развитии обучающихся, их дальнейшую социальную адаптацию.</w:t>
      </w:r>
      <w:proofErr w:type="gramEnd"/>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Рабочая программа учителя-дефектолога является обязательным документом, обеспечивающим реализацию коррекционно-развивающей деятельности в рамках освоения адаптированной основной общеобразовательной программы, составленной </w:t>
      </w:r>
      <w:r w:rsidRPr="00E664AC">
        <w:rPr>
          <w:rFonts w:ascii="Times New Roman" w:eastAsia="Times New Roman" w:hAnsi="Times New Roman" w:cs="Times New Roman"/>
          <w:b/>
          <w:bCs/>
          <w:sz w:val="24"/>
          <w:szCs w:val="24"/>
          <w:lang w:eastAsia="ru-RU"/>
        </w:rPr>
        <w:t>для обучающихся с умственной отсталостью (интеллектуальными нарушениями) (вариант 1)</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В реализуемый комплекс программ коррекционной работы входят следующие блоки:</w:t>
      </w:r>
    </w:p>
    <w:p w:rsidR="0071028B" w:rsidRPr="00E664AC" w:rsidRDefault="0071028B" w:rsidP="00E664AC">
      <w:pPr>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диагностический блок (мониторинговые исследования);</w:t>
      </w:r>
    </w:p>
    <w:p w:rsidR="0071028B" w:rsidRPr="00E664AC" w:rsidRDefault="0071028B" w:rsidP="00E664AC">
      <w:pPr>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программа коррекционной работы;</w:t>
      </w:r>
    </w:p>
    <w:p w:rsidR="0071028B" w:rsidRPr="00E664AC" w:rsidRDefault="0071028B" w:rsidP="00E664AC">
      <w:pPr>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профилактическая работа;</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Данная программа выступает инструментом при планировании коррекционно-развивающей </w:t>
      </w:r>
      <w:proofErr w:type="spellStart"/>
      <w:r w:rsidRPr="00E664AC">
        <w:rPr>
          <w:rFonts w:ascii="Times New Roman" w:eastAsia="Times New Roman" w:hAnsi="Times New Roman" w:cs="Times New Roman"/>
          <w:sz w:val="24"/>
          <w:szCs w:val="24"/>
          <w:lang w:eastAsia="ru-RU"/>
        </w:rPr>
        <w:t>компетентностной</w:t>
      </w:r>
      <w:proofErr w:type="spellEnd"/>
      <w:r w:rsidRPr="00E664AC">
        <w:rPr>
          <w:rFonts w:ascii="Times New Roman" w:eastAsia="Times New Roman" w:hAnsi="Times New Roman" w:cs="Times New Roman"/>
          <w:sz w:val="24"/>
          <w:szCs w:val="24"/>
          <w:lang w:eastAsia="ru-RU"/>
        </w:rPr>
        <w:t xml:space="preserve"> деятельности учителя-дефектолога.</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Дети с интеллектуальной недостаточностью лишены возможности усваивать новые знания и навыки наравне со своими сверстниками. Поэтому слабо подготовленные к обучению учащиеся нуждаются в коррекционном сопровождении образовательного процесса.</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Цель программы:</w:t>
      </w:r>
      <w:r w:rsidRPr="00E664AC">
        <w:rPr>
          <w:rFonts w:ascii="Times New Roman" w:eastAsia="Times New Roman" w:hAnsi="Times New Roman" w:cs="Times New Roman"/>
          <w:sz w:val="24"/>
          <w:szCs w:val="24"/>
          <w:lang w:eastAsia="ru-RU"/>
        </w:rPr>
        <w:t> диагностика, развитие и коррекция высших психических функций учащихся с ограниченными возможностями здоровья, как основы для формирования учебных навыков. Создание условий для преодоления трудностей обучения школьников с ОВЗ, исходя из структуры их нарушений, познавательных потребностей и возможностей.</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Задачи:</w:t>
      </w:r>
    </w:p>
    <w:p w:rsidR="0071028B" w:rsidRPr="00E664AC" w:rsidRDefault="0071028B" w:rsidP="00E664AC">
      <w:pPr>
        <w:numPr>
          <w:ilvl w:val="0"/>
          <w:numId w:val="3"/>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Осуществление комплексной диагностики и определение путей коррекции, наблюдение за динамикой психического развития в условиях коррекционной работы.</w:t>
      </w:r>
    </w:p>
    <w:p w:rsidR="0071028B" w:rsidRPr="00E664AC" w:rsidRDefault="0071028B" w:rsidP="00E664AC">
      <w:pPr>
        <w:numPr>
          <w:ilvl w:val="0"/>
          <w:numId w:val="3"/>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Подбор, систематизация и совершенствование приемов и методов работы в соответствии с программным содержанием.</w:t>
      </w:r>
    </w:p>
    <w:p w:rsidR="0071028B" w:rsidRPr="00E664AC" w:rsidRDefault="0071028B" w:rsidP="00E664AC">
      <w:pPr>
        <w:numPr>
          <w:ilvl w:val="0"/>
          <w:numId w:val="3"/>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Всестороннее развитие всех психических процессов с учетом возможностей, потребностей и интересов учащихся.</w:t>
      </w:r>
    </w:p>
    <w:p w:rsidR="0071028B" w:rsidRPr="00E664AC" w:rsidRDefault="0071028B" w:rsidP="00E664AC">
      <w:pPr>
        <w:shd w:val="clear" w:color="auto" w:fill="FFFFFF"/>
        <w:spacing w:after="0" w:line="240" w:lineRule="auto"/>
        <w:ind w:firstLine="567"/>
        <w:jc w:val="both"/>
        <w:outlineLvl w:val="3"/>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 xml:space="preserve">Специфические задачи коррекционно-развивающего дефектологического сопровождения данной нозологической группы, осваивающей </w:t>
      </w:r>
      <w:r w:rsidR="00F25BE9" w:rsidRPr="00E664AC">
        <w:rPr>
          <w:rFonts w:ascii="Times New Roman" w:eastAsia="Times New Roman" w:hAnsi="Times New Roman" w:cs="Times New Roman"/>
          <w:b/>
          <w:bCs/>
          <w:sz w:val="24"/>
          <w:szCs w:val="24"/>
          <w:lang w:eastAsia="ru-RU"/>
        </w:rPr>
        <w:t>Ф</w:t>
      </w:r>
      <w:r w:rsidRPr="00E664AC">
        <w:rPr>
          <w:rFonts w:ascii="Times New Roman" w:eastAsia="Times New Roman" w:hAnsi="Times New Roman" w:cs="Times New Roman"/>
          <w:b/>
          <w:bCs/>
          <w:sz w:val="24"/>
          <w:szCs w:val="24"/>
          <w:lang w:eastAsia="ru-RU"/>
        </w:rPr>
        <w:t>АООП образования для обучающихся с умственной отсталостью (интеллектуальными нарушениями) (вариант 1):</w:t>
      </w:r>
    </w:p>
    <w:p w:rsidR="0071028B" w:rsidRPr="00E664AC" w:rsidRDefault="0071028B" w:rsidP="00E664AC">
      <w:pPr>
        <w:numPr>
          <w:ilvl w:val="0"/>
          <w:numId w:val="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общей и речевой моторики, пространственной ориентировки.</w:t>
      </w:r>
    </w:p>
    <w:p w:rsidR="0071028B" w:rsidRPr="00E664AC" w:rsidRDefault="0071028B" w:rsidP="00E664AC">
      <w:pPr>
        <w:numPr>
          <w:ilvl w:val="0"/>
          <w:numId w:val="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Формирование и развитие различных видов устной речи на основе обогащения знаний об окружающей действительности.</w:t>
      </w:r>
    </w:p>
    <w:p w:rsidR="0071028B" w:rsidRPr="00E664AC" w:rsidRDefault="0071028B" w:rsidP="00E664AC">
      <w:pPr>
        <w:numPr>
          <w:ilvl w:val="0"/>
          <w:numId w:val="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связной речи.</w:t>
      </w:r>
    </w:p>
    <w:p w:rsidR="0071028B" w:rsidRPr="00E664AC" w:rsidRDefault="0071028B" w:rsidP="00E664AC">
      <w:pPr>
        <w:numPr>
          <w:ilvl w:val="0"/>
          <w:numId w:val="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Формирование учебной мотивации.</w:t>
      </w:r>
    </w:p>
    <w:p w:rsidR="0071028B" w:rsidRPr="00E664AC" w:rsidRDefault="0071028B" w:rsidP="00E664AC">
      <w:pPr>
        <w:numPr>
          <w:ilvl w:val="0"/>
          <w:numId w:val="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Формирование и развитие навыков социального поведения.</w:t>
      </w:r>
    </w:p>
    <w:p w:rsidR="0071028B" w:rsidRPr="00E664AC" w:rsidRDefault="0071028B" w:rsidP="00E664AC">
      <w:pPr>
        <w:numPr>
          <w:ilvl w:val="0"/>
          <w:numId w:val="4"/>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Формирование базовых учебных действий.</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Данной программой предусмотрена система коррекционно-развивающего обучения, где задания и упражнения, подобраны таким образом, что ее задачи реализуются одновременно по нескольким направлениям работы на каждом занятии (от 4 до 6 направлений).</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lastRenderedPageBreak/>
        <w:t xml:space="preserve">Коррекционные занятия проводятся по подгруппам и в индивидуальной форме. Исходя из данных входной диагностики, </w:t>
      </w:r>
      <w:proofErr w:type="gramStart"/>
      <w:r w:rsidRPr="00E664AC">
        <w:rPr>
          <w:rFonts w:ascii="Times New Roman" w:eastAsia="Times New Roman" w:hAnsi="Times New Roman" w:cs="Times New Roman"/>
          <w:sz w:val="24"/>
          <w:szCs w:val="24"/>
          <w:lang w:eastAsia="ru-RU"/>
        </w:rPr>
        <w:t>учитывая индивидуальные психофизиологические особенности учащихся формируются группы, численностью</w:t>
      </w:r>
      <w:proofErr w:type="gramEnd"/>
      <w:r w:rsidRPr="00E664AC">
        <w:rPr>
          <w:rFonts w:ascii="Times New Roman" w:eastAsia="Times New Roman" w:hAnsi="Times New Roman" w:cs="Times New Roman"/>
          <w:sz w:val="24"/>
          <w:szCs w:val="24"/>
          <w:lang w:eastAsia="ru-RU"/>
        </w:rPr>
        <w:t xml:space="preserve"> 2 – 3 человека.</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i/>
          <w:iCs/>
          <w:sz w:val="24"/>
          <w:szCs w:val="24"/>
          <w:lang w:eastAsia="ru-RU"/>
        </w:rPr>
        <w:t>Количество занятий:</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5 класс  – 68 часов (периодичность – 2 раза в неделю),</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6 класс – 68 часов (периодичность – 2 раза в неделю),</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7 класс – 68 часов (периодичность – 2 раза в неделю),</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8 класс – 68 часов (периодичность – 2 раза в неделю),</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9 класс – 68 часов (периодичность – 2 раза в неделю),</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Занятия проводятся по утвержденному расписанию.</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Продолжительность занятия – 20</w:t>
      </w:r>
      <w:r w:rsidR="00E60885" w:rsidRPr="00E664AC">
        <w:rPr>
          <w:rFonts w:ascii="Times New Roman" w:eastAsia="Times New Roman" w:hAnsi="Times New Roman" w:cs="Times New Roman"/>
          <w:sz w:val="24"/>
          <w:szCs w:val="24"/>
          <w:lang w:eastAsia="ru-RU"/>
        </w:rPr>
        <w:t>-25</w:t>
      </w:r>
      <w:r w:rsidRPr="00E664AC">
        <w:rPr>
          <w:rFonts w:ascii="Times New Roman" w:eastAsia="Times New Roman" w:hAnsi="Times New Roman" w:cs="Times New Roman"/>
          <w:sz w:val="24"/>
          <w:szCs w:val="24"/>
          <w:lang w:eastAsia="ru-RU"/>
        </w:rPr>
        <w:t xml:space="preserve"> минут.</w:t>
      </w:r>
    </w:p>
    <w:p w:rsidR="0071028B" w:rsidRDefault="0071028B" w:rsidP="00E664AC">
      <w:pPr>
        <w:pBdr>
          <w:bottom w:val="single" w:sz="6" w:space="0" w:color="D6DDB9"/>
        </w:pBdr>
        <w:shd w:val="clear" w:color="auto" w:fill="FFFFFF"/>
        <w:spacing w:after="0" w:line="240" w:lineRule="auto"/>
        <w:ind w:firstLine="567"/>
        <w:jc w:val="center"/>
        <w:outlineLvl w:val="1"/>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Характеристика нозологической группы, описание особых образовательных потребностей</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В международной классификации болезней (МКБ-10) выделено четыре степени умственной отсталости: легкая (IQ — 69-50), умеренная (IQ — 50-35), тяжелая (IQ — 34-20), глубокая (IQ &lt; 20).</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ребенка с легкой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w:t>
      </w:r>
      <w:proofErr w:type="spellStart"/>
      <w:r w:rsidRPr="00E664AC">
        <w:rPr>
          <w:rFonts w:ascii="Times New Roman" w:eastAsia="Times New Roman" w:hAnsi="Times New Roman" w:cs="Times New Roman"/>
          <w:sz w:val="24"/>
          <w:szCs w:val="24"/>
          <w:lang w:eastAsia="ru-RU"/>
        </w:rPr>
        <w:t>тугоподвижностью</w:t>
      </w:r>
      <w:proofErr w:type="spellEnd"/>
      <w:r w:rsidRPr="00E664AC">
        <w:rPr>
          <w:rFonts w:ascii="Times New Roman" w:eastAsia="Times New Roman" w:hAnsi="Times New Roman" w:cs="Times New Roman"/>
          <w:sz w:val="24"/>
          <w:szCs w:val="24"/>
          <w:lang w:eastAsia="ru-RU"/>
        </w:rPr>
        <w:t xml:space="preserve"> нервных процессов, нарушением взаимодействия первой и второй сигнальных систем и др.). 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w:t>
      </w:r>
      <w:proofErr w:type="spellStart"/>
      <w:r w:rsidRPr="00E664AC">
        <w:rPr>
          <w:rFonts w:ascii="Times New Roman" w:eastAsia="Times New Roman" w:hAnsi="Times New Roman" w:cs="Times New Roman"/>
          <w:sz w:val="24"/>
          <w:szCs w:val="24"/>
          <w:lang w:eastAsia="ru-RU"/>
        </w:rPr>
        <w:t>потребностная</w:t>
      </w:r>
      <w:proofErr w:type="spellEnd"/>
      <w:r w:rsidRPr="00E664AC">
        <w:rPr>
          <w:rFonts w:ascii="Times New Roman" w:eastAsia="Times New Roman" w:hAnsi="Times New Roman" w:cs="Times New Roman"/>
          <w:sz w:val="24"/>
          <w:szCs w:val="24"/>
          <w:lang w:eastAsia="ru-RU"/>
        </w:rPr>
        <w:t>, социально-личностная,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задержке сроков возникновения и незавершенности возрастных психологических новообразований и, главное, в неравномерности,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 традиционным путем.</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w:t>
      </w:r>
      <w:r w:rsidRPr="00E664AC">
        <w:rPr>
          <w:rFonts w:ascii="Times New Roman" w:eastAsia="Times New Roman" w:hAnsi="Times New Roman" w:cs="Times New Roman"/>
          <w:sz w:val="24"/>
          <w:szCs w:val="24"/>
          <w:lang w:eastAsia="ru-RU"/>
        </w:rPr>
        <w:lastRenderedPageBreak/>
        <w:t>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w:t>
      </w:r>
      <w:r w:rsidRPr="00E664AC">
        <w:rPr>
          <w:rFonts w:ascii="Times New Roman" w:eastAsia="Times New Roman" w:hAnsi="Times New Roman" w:cs="Times New Roman"/>
          <w:b/>
          <w:bCs/>
          <w:sz w:val="24"/>
          <w:szCs w:val="24"/>
          <w:lang w:eastAsia="ru-RU"/>
        </w:rPr>
        <w:t>мышление,</w:t>
      </w:r>
      <w:r w:rsidRPr="00E664AC">
        <w:rPr>
          <w:rFonts w:ascii="Times New Roman" w:eastAsia="Times New Roman" w:hAnsi="Times New Roman" w:cs="Times New Roman"/>
          <w:sz w:val="24"/>
          <w:szCs w:val="24"/>
          <w:lang w:eastAsia="ru-RU"/>
        </w:rPr>
        <w:t xml:space="preserve"> и прежде всего, способность к отвлечению и обобщению. </w:t>
      </w:r>
      <w:proofErr w:type="gramStart"/>
      <w:r w:rsidRPr="00E664AC">
        <w:rPr>
          <w:rFonts w:ascii="Times New Roman" w:eastAsia="Times New Roman" w:hAnsi="Times New Roman" w:cs="Times New Roman"/>
          <w:sz w:val="24"/>
          <w:szCs w:val="24"/>
          <w:lang w:eastAsia="ru-RU"/>
        </w:rPr>
        <w:t>Вместе с тем, Российская дефектология (как правопреемница советской) руководствуется теоретическим постулатом Л. С. Выготского о том, что своевременная педагогическая коррекция с учетом специфических особенностей каждого ребенка с умственной отсталостью (интеллектуальными нарушениями) «запускает» компенсаторные процессы, обеспечивающие реализацию их потенциальных возможностей.</w:t>
      </w:r>
      <w:proofErr w:type="gramEnd"/>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у обучающихся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w:t>
      </w:r>
      <w:proofErr w:type="spellStart"/>
      <w:r w:rsidRPr="00E664AC">
        <w:rPr>
          <w:rFonts w:ascii="Times New Roman" w:eastAsia="Times New Roman" w:hAnsi="Times New Roman" w:cs="Times New Roman"/>
          <w:sz w:val="24"/>
          <w:szCs w:val="24"/>
          <w:lang w:eastAsia="ru-RU"/>
        </w:rPr>
        <w:t>дефицитарность</w:t>
      </w:r>
      <w:proofErr w:type="spellEnd"/>
      <w:r w:rsidRPr="00E664AC">
        <w:rPr>
          <w:rFonts w:ascii="Times New Roman" w:eastAsia="Times New Roman" w:hAnsi="Times New Roman" w:cs="Times New Roman"/>
          <w:sz w:val="24"/>
          <w:szCs w:val="24"/>
          <w:lang w:eastAsia="ru-RU"/>
        </w:rPr>
        <w:t>: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Меньший потенциал у обучающихся с умственной отсталостью (интеллектуальными нарушениями) обнаруживается в развитии их мышления, основу которого составляют такие операции, как анализ, синтез, сравнение, обобщение, абстракция, конкретизация. Эти мыслительные операц</w:t>
      </w:r>
      <w:proofErr w:type="gramStart"/>
      <w:r w:rsidRPr="00E664AC">
        <w:rPr>
          <w:rFonts w:ascii="Times New Roman" w:eastAsia="Times New Roman" w:hAnsi="Times New Roman" w:cs="Times New Roman"/>
          <w:sz w:val="24"/>
          <w:szCs w:val="24"/>
          <w:lang w:eastAsia="ru-RU"/>
        </w:rPr>
        <w:t>ии у э</w:t>
      </w:r>
      <w:proofErr w:type="gramEnd"/>
      <w:r w:rsidRPr="00E664AC">
        <w:rPr>
          <w:rFonts w:ascii="Times New Roman" w:eastAsia="Times New Roman" w:hAnsi="Times New Roman" w:cs="Times New Roman"/>
          <w:sz w:val="24"/>
          <w:szCs w:val="24"/>
          <w:lang w:eastAsia="ru-RU"/>
        </w:rPr>
        <w:t>той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нахождении и сравнении предметов по признакам сходства и отличия и т. д.</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 всех видов мышления (</w:t>
      </w:r>
      <w:proofErr w:type="gramStart"/>
      <w:r w:rsidRPr="00E664AC">
        <w:rPr>
          <w:rFonts w:ascii="Times New Roman" w:eastAsia="Times New Roman" w:hAnsi="Times New Roman" w:cs="Times New Roman"/>
          <w:sz w:val="24"/>
          <w:szCs w:val="24"/>
          <w:lang w:eastAsia="ru-RU"/>
        </w:rPr>
        <w:t>наглядно-действенного</w:t>
      </w:r>
      <w:proofErr w:type="gramEnd"/>
      <w:r w:rsidRPr="00E664AC">
        <w:rPr>
          <w:rFonts w:ascii="Times New Roman" w:eastAsia="Times New Roman" w:hAnsi="Times New Roman" w:cs="Times New Roman"/>
          <w:sz w:val="24"/>
          <w:szCs w:val="24"/>
          <w:lang w:eastAsia="ru-RU"/>
        </w:rPr>
        <w:t xml:space="preserve">, наглядно-образного и словесно-логического) у обучающихся с легкой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 </w:t>
      </w:r>
      <w:proofErr w:type="gramStart"/>
      <w:r w:rsidRPr="00E664AC">
        <w:rPr>
          <w:rFonts w:ascii="Times New Roman" w:eastAsia="Times New Roman" w:hAnsi="Times New Roman" w:cs="Times New Roman"/>
          <w:sz w:val="24"/>
          <w:szCs w:val="24"/>
          <w:lang w:eastAsia="ru-RU"/>
        </w:rPr>
        <w:t>Обучающимся</w:t>
      </w:r>
      <w:proofErr w:type="gramEnd"/>
      <w:r w:rsidRPr="00E664AC">
        <w:rPr>
          <w:rFonts w:ascii="Times New Roman" w:eastAsia="Times New Roman" w:hAnsi="Times New Roman" w:cs="Times New Roman"/>
          <w:sz w:val="24"/>
          <w:szCs w:val="24"/>
          <w:lang w:eastAsia="ru-RU"/>
        </w:rPr>
        <w:t xml:space="preserve">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 степени скорригировать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различных видов мышления обучающихся с умственной отсталостью (интеллектуальными нарушениями), в том числе и словесно-логического.</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Особенности </w:t>
      </w:r>
      <w:r w:rsidRPr="00E664AC">
        <w:rPr>
          <w:rFonts w:ascii="Times New Roman" w:eastAsia="Times New Roman" w:hAnsi="Times New Roman" w:cs="Times New Roman"/>
          <w:b/>
          <w:bCs/>
          <w:sz w:val="24"/>
          <w:szCs w:val="24"/>
          <w:lang w:eastAsia="ru-RU"/>
        </w:rPr>
        <w:t>восприятия</w:t>
      </w:r>
      <w:r w:rsidRPr="00E664AC">
        <w:rPr>
          <w:rFonts w:ascii="Times New Roman" w:eastAsia="Times New Roman" w:hAnsi="Times New Roman" w:cs="Times New Roman"/>
          <w:sz w:val="24"/>
          <w:szCs w:val="24"/>
          <w:lang w:eastAsia="ru-RU"/>
        </w:rPr>
        <w:t> и осмысления детьми учебного материала неразрывно связаны с особенностями их </w:t>
      </w:r>
      <w:r w:rsidRPr="00E664AC">
        <w:rPr>
          <w:rFonts w:ascii="Times New Roman" w:eastAsia="Times New Roman" w:hAnsi="Times New Roman" w:cs="Times New Roman"/>
          <w:b/>
          <w:bCs/>
          <w:sz w:val="24"/>
          <w:szCs w:val="24"/>
          <w:lang w:eastAsia="ru-RU"/>
        </w:rPr>
        <w:t>памяти</w:t>
      </w:r>
      <w:r w:rsidRPr="00E664AC">
        <w:rPr>
          <w:rFonts w:ascii="Times New Roman" w:eastAsia="Times New Roman" w:hAnsi="Times New Roman" w:cs="Times New Roman"/>
          <w:sz w:val="24"/>
          <w:szCs w:val="24"/>
          <w:lang w:eastAsia="ru-RU"/>
        </w:rPr>
        <w:t xml:space="preserve">.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многократных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обучающихся с умственной отсталостью (интеллектуальными нарушениями) проявляются не столько в трудностях получения и сохранения информации, сколько ее </w:t>
      </w:r>
      <w:r w:rsidRPr="00E664AC">
        <w:rPr>
          <w:rFonts w:ascii="Times New Roman" w:eastAsia="Times New Roman" w:hAnsi="Times New Roman" w:cs="Times New Roman"/>
          <w:sz w:val="24"/>
          <w:szCs w:val="24"/>
          <w:lang w:eastAsia="ru-RU"/>
        </w:rPr>
        <w:lastRenderedPageBreak/>
        <w:t xml:space="preserve">воспроизведения: 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w:t>
      </w:r>
      <w:proofErr w:type="spellStart"/>
      <w:r w:rsidRPr="00E664AC">
        <w:rPr>
          <w:rFonts w:ascii="Times New Roman" w:eastAsia="Times New Roman" w:hAnsi="Times New Roman" w:cs="Times New Roman"/>
          <w:sz w:val="24"/>
          <w:szCs w:val="24"/>
          <w:lang w:eastAsia="ru-RU"/>
        </w:rPr>
        <w:t>мнемической</w:t>
      </w:r>
      <w:proofErr w:type="spellEnd"/>
      <w:r w:rsidRPr="00E664AC">
        <w:rPr>
          <w:rFonts w:ascii="Times New Roman" w:eastAsia="Times New Roman" w:hAnsi="Times New Roman" w:cs="Times New Roman"/>
          <w:sz w:val="24"/>
          <w:szCs w:val="24"/>
          <w:lang w:eastAsia="ru-RU"/>
        </w:rPr>
        <w:t xml:space="preserve"> деятельности во многом определяется структурой дефекта каждого ребенка с умственной отсталостью (интеллектуальными нарушениями). В связи с этим учет особенностей обучающихся с умственной отсталостью (интеллектуальными нарушениями) разных клинических групп (по классификации М. С. Певзнер) позволяет более успешно использовать потенциал развития их </w:t>
      </w:r>
      <w:proofErr w:type="spellStart"/>
      <w:r w:rsidRPr="00E664AC">
        <w:rPr>
          <w:rFonts w:ascii="Times New Roman" w:eastAsia="Times New Roman" w:hAnsi="Times New Roman" w:cs="Times New Roman"/>
          <w:sz w:val="24"/>
          <w:szCs w:val="24"/>
          <w:lang w:eastAsia="ru-RU"/>
        </w:rPr>
        <w:t>мнемической</w:t>
      </w:r>
      <w:proofErr w:type="spellEnd"/>
      <w:r w:rsidRPr="00E664AC">
        <w:rPr>
          <w:rFonts w:ascii="Times New Roman" w:eastAsia="Times New Roman" w:hAnsi="Times New Roman" w:cs="Times New Roman"/>
          <w:sz w:val="24"/>
          <w:szCs w:val="24"/>
          <w:lang w:eastAsia="ru-RU"/>
        </w:rPr>
        <w:t xml:space="preserve"> деятельности.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Особенности познавательной деятельности школьников с умственной отсталостью (интеллектуальными нарушениями) проявляются и в особенностях их </w:t>
      </w:r>
      <w:r w:rsidRPr="00E664AC">
        <w:rPr>
          <w:rFonts w:ascii="Times New Roman" w:eastAsia="Times New Roman" w:hAnsi="Times New Roman" w:cs="Times New Roman"/>
          <w:b/>
          <w:bCs/>
          <w:sz w:val="24"/>
          <w:szCs w:val="24"/>
          <w:lang w:eastAsia="ru-RU"/>
        </w:rPr>
        <w:t>внимания</w:t>
      </w:r>
      <w:r w:rsidRPr="00E664AC">
        <w:rPr>
          <w:rFonts w:ascii="Times New Roman" w:eastAsia="Times New Roman" w:hAnsi="Times New Roman" w:cs="Times New Roman"/>
          <w:sz w:val="24"/>
          <w:szCs w:val="24"/>
          <w:lang w:eastAsia="ru-RU"/>
        </w:rPr>
        <w:t>, 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эти показатели не достигают возрастной нормы.</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Для успешного обучения необходимы достаточно развитые </w:t>
      </w:r>
      <w:r w:rsidRPr="00E664AC">
        <w:rPr>
          <w:rFonts w:ascii="Times New Roman" w:eastAsia="Times New Roman" w:hAnsi="Times New Roman" w:cs="Times New Roman"/>
          <w:b/>
          <w:bCs/>
          <w:sz w:val="24"/>
          <w:szCs w:val="24"/>
          <w:lang w:eastAsia="ru-RU"/>
        </w:rPr>
        <w:t>представления и воображение</w:t>
      </w:r>
      <w:r w:rsidRPr="00E664AC">
        <w:rPr>
          <w:rFonts w:ascii="Times New Roman" w:eastAsia="Times New Roman" w:hAnsi="Times New Roman" w:cs="Times New Roman"/>
          <w:sz w:val="24"/>
          <w:szCs w:val="24"/>
          <w:lang w:eastAsia="ru-RU"/>
        </w:rPr>
        <w:t xml:space="preserve">. Представлениям детей с умственной отсталостью (интеллектуальными нарушениями) свойственна </w:t>
      </w:r>
      <w:proofErr w:type="spellStart"/>
      <w:r w:rsidRPr="00E664AC">
        <w:rPr>
          <w:rFonts w:ascii="Times New Roman" w:eastAsia="Times New Roman" w:hAnsi="Times New Roman" w:cs="Times New Roman"/>
          <w:sz w:val="24"/>
          <w:szCs w:val="24"/>
          <w:lang w:eastAsia="ru-RU"/>
        </w:rPr>
        <w:t>недифференцированоость</w:t>
      </w:r>
      <w:proofErr w:type="spellEnd"/>
      <w:r w:rsidRPr="00E664AC">
        <w:rPr>
          <w:rFonts w:ascii="Times New Roman" w:eastAsia="Times New Roman" w:hAnsi="Times New Roman" w:cs="Times New Roman"/>
          <w:sz w:val="24"/>
          <w:szCs w:val="24"/>
          <w:lang w:eastAsia="ru-RU"/>
        </w:rPr>
        <w:t>,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несформированностью, что выражается в его примитивности, неточности и схематичности. Однако, начиная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 школьников с умственной отсталостью (интеллектуальными нарушениями) отмечаются недостатки в развитии </w:t>
      </w:r>
      <w:r w:rsidRPr="00E664AC">
        <w:rPr>
          <w:rFonts w:ascii="Times New Roman" w:eastAsia="Times New Roman" w:hAnsi="Times New Roman" w:cs="Times New Roman"/>
          <w:b/>
          <w:bCs/>
          <w:sz w:val="24"/>
          <w:szCs w:val="24"/>
          <w:lang w:eastAsia="ru-RU"/>
        </w:rPr>
        <w:t>речевой деятельности</w:t>
      </w:r>
      <w:r w:rsidRPr="00E664AC">
        <w:rPr>
          <w:rFonts w:ascii="Times New Roman" w:eastAsia="Times New Roman" w:hAnsi="Times New Roman" w:cs="Times New Roman"/>
          <w:sz w:val="24"/>
          <w:szCs w:val="24"/>
          <w:lang w:eastAsia="ru-RU"/>
        </w:rPr>
        <w:t>,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Недостатки речевой деятельности этой категории обучающихся напрямую связаны с нарушением </w:t>
      </w:r>
      <w:proofErr w:type="gramStart"/>
      <w:r w:rsidRPr="00E664AC">
        <w:rPr>
          <w:rFonts w:ascii="Times New Roman" w:eastAsia="Times New Roman" w:hAnsi="Times New Roman" w:cs="Times New Roman"/>
          <w:sz w:val="24"/>
          <w:szCs w:val="24"/>
          <w:lang w:eastAsia="ru-RU"/>
        </w:rPr>
        <w:t>абстрактно-логического</w:t>
      </w:r>
      <w:proofErr w:type="gramEnd"/>
      <w:r w:rsidRPr="00E664AC">
        <w:rPr>
          <w:rFonts w:ascii="Times New Roman" w:eastAsia="Times New Roman" w:hAnsi="Times New Roman" w:cs="Times New Roman"/>
          <w:sz w:val="24"/>
          <w:szCs w:val="24"/>
          <w:lang w:eastAsia="ru-RU"/>
        </w:rPr>
        <w:t xml:space="preserve">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Моторная</w:t>
      </w:r>
      <w:r w:rsidRPr="00E664AC">
        <w:rPr>
          <w:rFonts w:ascii="Times New Roman" w:eastAsia="Times New Roman" w:hAnsi="Times New Roman" w:cs="Times New Roman"/>
          <w:sz w:val="24"/>
          <w:szCs w:val="24"/>
          <w:lang w:eastAsia="ru-RU"/>
        </w:rPr>
        <w:t xml:space="preserve"> сфера детей с легкой степенью умственной отсталости (интеллектуальными нарушениями), как правило, не имеет выраженных нарушений. 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 </w:t>
      </w:r>
      <w:r w:rsidRPr="00E664AC">
        <w:rPr>
          <w:rFonts w:ascii="Times New Roman" w:eastAsia="Times New Roman" w:hAnsi="Times New Roman" w:cs="Times New Roman"/>
          <w:sz w:val="24"/>
          <w:szCs w:val="24"/>
          <w:lang w:eastAsia="ru-RU"/>
        </w:rPr>
        <w:lastRenderedPageBreak/>
        <w:t>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Психологические особенности обучающихся с умственной отсталостью (интеллектуальными нарушениями) проявляются и в нарушении </w:t>
      </w:r>
      <w:r w:rsidRPr="00E664AC">
        <w:rPr>
          <w:rFonts w:ascii="Times New Roman" w:eastAsia="Times New Roman" w:hAnsi="Times New Roman" w:cs="Times New Roman"/>
          <w:b/>
          <w:bCs/>
          <w:sz w:val="24"/>
          <w:szCs w:val="24"/>
          <w:lang w:eastAsia="ru-RU"/>
        </w:rPr>
        <w:t>эмоциональной сферы</w:t>
      </w:r>
      <w:r w:rsidRPr="00E664AC">
        <w:rPr>
          <w:rFonts w:ascii="Times New Roman" w:eastAsia="Times New Roman" w:hAnsi="Times New Roman" w:cs="Times New Roman"/>
          <w:sz w:val="24"/>
          <w:szCs w:val="24"/>
          <w:lang w:eastAsia="ru-RU"/>
        </w:rPr>
        <w:t>.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Волевая сфера</w:t>
      </w:r>
      <w:r w:rsidRPr="00E664AC">
        <w:rPr>
          <w:rFonts w:ascii="Times New Roman" w:eastAsia="Times New Roman" w:hAnsi="Times New Roman" w:cs="Times New Roman"/>
          <w:sz w:val="24"/>
          <w:szCs w:val="24"/>
          <w:lang w:eastAsia="ru-RU"/>
        </w:rPr>
        <w:t xml:space="preserve"> учащихся с умственной отсталостью (интеллектуальными нарушениями)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w:t>
      </w:r>
      <w:proofErr w:type="spellStart"/>
      <w:r w:rsidRPr="00E664AC">
        <w:rPr>
          <w:rFonts w:ascii="Times New Roman" w:eastAsia="Times New Roman" w:hAnsi="Times New Roman" w:cs="Times New Roman"/>
          <w:sz w:val="24"/>
          <w:szCs w:val="24"/>
          <w:lang w:eastAsia="ru-RU"/>
        </w:rPr>
        <w:t>непосильности</w:t>
      </w:r>
      <w:proofErr w:type="spellEnd"/>
      <w:r w:rsidRPr="00E664AC">
        <w:rPr>
          <w:rFonts w:ascii="Times New Roman" w:eastAsia="Times New Roman" w:hAnsi="Times New Roman" w:cs="Times New Roman"/>
          <w:sz w:val="24"/>
          <w:szCs w:val="24"/>
          <w:lang w:eastAsia="ru-RU"/>
        </w:rPr>
        <w:t xml:space="preserve"> предъявляемых требований, у некоторых из них развиваются такие отрицательные черты личности, как негативизм и упрямство. Своеобразие протекания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характер их деятельности, в особенности произвольной, что выражается в недоразвитии мотивационной сферы, слабости побуждений, недостаточности инициативы. Эти недостатки особенно ярко проявляются в учебной деятельности, поскольку учащиеся приступают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обучение этой группы школьников целеполаганию, планированию и контролю, им оказываются доступны разные виды деятельности: изобразительная и конструктивная деятельность, игра, в том числе дидактическая, ручной труд, а в старшем школьном возрасте и некоторые виды профильного труда. Следует отметить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w:t>
      </w:r>
      <w:r w:rsidRPr="00E664AC">
        <w:rPr>
          <w:rFonts w:ascii="Times New Roman" w:eastAsia="Times New Roman" w:hAnsi="Times New Roman" w:cs="Times New Roman"/>
          <w:b/>
          <w:bCs/>
          <w:sz w:val="24"/>
          <w:szCs w:val="24"/>
          <w:lang w:eastAsia="ru-RU"/>
        </w:rPr>
        <w:t>личности,</w:t>
      </w:r>
      <w:r w:rsidRPr="00E664AC">
        <w:rPr>
          <w:rFonts w:ascii="Times New Roman" w:eastAsia="Times New Roman" w:hAnsi="Times New Roman" w:cs="Times New Roman"/>
          <w:sz w:val="24"/>
          <w:szCs w:val="24"/>
          <w:lang w:eastAsia="ru-RU"/>
        </w:rPr>
        <w:t> обучающихся с умственной отсталостью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w:t>
      </w:r>
      <w:r w:rsidRPr="00E664AC">
        <w:rPr>
          <w:rFonts w:ascii="Times New Roman" w:eastAsia="Times New Roman" w:hAnsi="Times New Roman" w:cs="Times New Roman"/>
          <w:b/>
          <w:bCs/>
          <w:sz w:val="24"/>
          <w:szCs w:val="24"/>
          <w:lang w:eastAsia="ru-RU"/>
        </w:rPr>
        <w:t>межличностных отношений</w:t>
      </w:r>
      <w:r w:rsidRPr="00E664AC">
        <w:rPr>
          <w:rFonts w:ascii="Times New Roman" w:eastAsia="Times New Roman" w:hAnsi="Times New Roman" w:cs="Times New Roman"/>
          <w:sz w:val="24"/>
          <w:szCs w:val="24"/>
          <w:lang w:eastAsia="ru-RU"/>
        </w:rPr>
        <w:t xml:space="preserve"> является: высокая конфликтность, сопровождаемая неадекватными поведенческими реакциями; слабая </w:t>
      </w:r>
      <w:proofErr w:type="spellStart"/>
      <w:r w:rsidRPr="00E664AC">
        <w:rPr>
          <w:rFonts w:ascii="Times New Roman" w:eastAsia="Times New Roman" w:hAnsi="Times New Roman" w:cs="Times New Roman"/>
          <w:sz w:val="24"/>
          <w:szCs w:val="24"/>
          <w:lang w:eastAsia="ru-RU"/>
        </w:rPr>
        <w:t>мотивированность</w:t>
      </w:r>
      <w:proofErr w:type="spellEnd"/>
      <w:r w:rsidRPr="00E664AC">
        <w:rPr>
          <w:rFonts w:ascii="Times New Roman" w:eastAsia="Times New Roman" w:hAnsi="Times New Roman" w:cs="Times New Roman"/>
          <w:sz w:val="24"/>
          <w:szCs w:val="24"/>
          <w:lang w:eastAsia="ru-RU"/>
        </w:rPr>
        <w:t xml:space="preserve"> на 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sidRPr="00E664AC">
        <w:rPr>
          <w:rFonts w:ascii="Times New Roman" w:eastAsia="Times New Roman" w:hAnsi="Times New Roman" w:cs="Times New Roman"/>
          <w:b/>
          <w:bCs/>
          <w:sz w:val="24"/>
          <w:szCs w:val="24"/>
          <w:lang w:eastAsia="ru-RU"/>
        </w:rPr>
        <w:t>поведении,</w:t>
      </w:r>
      <w:r w:rsidRPr="00E664AC">
        <w:rPr>
          <w:rFonts w:ascii="Times New Roman" w:eastAsia="Times New Roman" w:hAnsi="Times New Roman" w:cs="Times New Roman"/>
          <w:sz w:val="24"/>
          <w:szCs w:val="24"/>
          <w:lang w:eastAsia="ru-RU"/>
        </w:rPr>
        <w:t xml:space="preserve"> особенности которого могут выражаться в </w:t>
      </w:r>
      <w:proofErr w:type="spellStart"/>
      <w:r w:rsidRPr="00E664AC">
        <w:rPr>
          <w:rFonts w:ascii="Times New Roman" w:eastAsia="Times New Roman" w:hAnsi="Times New Roman" w:cs="Times New Roman"/>
          <w:sz w:val="24"/>
          <w:szCs w:val="24"/>
          <w:lang w:eastAsia="ru-RU"/>
        </w:rPr>
        <w:t>гиперактивности</w:t>
      </w:r>
      <w:proofErr w:type="spellEnd"/>
      <w:r w:rsidRPr="00E664AC">
        <w:rPr>
          <w:rFonts w:ascii="Times New Roman" w:eastAsia="Times New Roman" w:hAnsi="Times New Roman" w:cs="Times New Roman"/>
          <w:sz w:val="24"/>
          <w:szCs w:val="24"/>
          <w:lang w:eastAsia="ru-RU"/>
        </w:rPr>
        <w:t>, вербальной или физической агрессии и т.п.</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Учебная деятельность</w:t>
      </w:r>
      <w:r w:rsidRPr="00E664AC">
        <w:rPr>
          <w:rFonts w:ascii="Times New Roman" w:eastAsia="Times New Roman" w:hAnsi="Times New Roman" w:cs="Times New Roman"/>
          <w:sz w:val="24"/>
          <w:szCs w:val="24"/>
          <w:lang w:eastAsia="ru-RU"/>
        </w:rPr>
        <w:t> – целенаправленная активность субъекта по усвоению знаний, приобретению умений и навыков самостоятельно учиться, включая умения анализировать и планировать предстоящую работу, контролировать и оценивать ее выполнение.</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Чтение.</w:t>
      </w:r>
      <w:r w:rsidRPr="00E664AC">
        <w:rPr>
          <w:rFonts w:ascii="Times New Roman" w:eastAsia="Times New Roman" w:hAnsi="Times New Roman" w:cs="Times New Roman"/>
          <w:sz w:val="24"/>
          <w:szCs w:val="24"/>
          <w:lang w:eastAsia="ru-RU"/>
        </w:rPr>
        <w:t> Процесс формирования навыков чтения у учащихся коррекционной школы своеобразен: дети медленно запоминают буквы, смешивают сходные по начертанию графемы, недостаточно быстро соотносят звук с буквой. Слабая техника чтения, нарушению осознанности чтения.</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lastRenderedPageBreak/>
        <w:t>При письме</w:t>
      </w:r>
      <w:r w:rsidRPr="00E664AC">
        <w:rPr>
          <w:rFonts w:ascii="Times New Roman" w:eastAsia="Times New Roman" w:hAnsi="Times New Roman" w:cs="Times New Roman"/>
          <w:sz w:val="24"/>
          <w:szCs w:val="24"/>
          <w:lang w:eastAsia="ru-RU"/>
        </w:rPr>
        <w:t xml:space="preserve"> особенности усвоения грамматики и правописания заключаются в следующем: механическое заучивание определений или правил, их фрагментарное усвоение, замена сложного правила </w:t>
      </w:r>
      <w:proofErr w:type="gramStart"/>
      <w:r w:rsidRPr="00E664AC">
        <w:rPr>
          <w:rFonts w:ascii="Times New Roman" w:eastAsia="Times New Roman" w:hAnsi="Times New Roman" w:cs="Times New Roman"/>
          <w:sz w:val="24"/>
          <w:szCs w:val="24"/>
          <w:lang w:eastAsia="ru-RU"/>
        </w:rPr>
        <w:t>простым</w:t>
      </w:r>
      <w:proofErr w:type="gramEnd"/>
      <w:r w:rsidRPr="00E664AC">
        <w:rPr>
          <w:rFonts w:ascii="Times New Roman" w:eastAsia="Times New Roman" w:hAnsi="Times New Roman" w:cs="Times New Roman"/>
          <w:sz w:val="24"/>
          <w:szCs w:val="24"/>
          <w:lang w:eastAsia="ru-RU"/>
        </w:rPr>
        <w:t>, смешение грамматических понятий и орфографических правил, быстрое забывание материала, неумение применять полученные знания на практике.</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Овладение даже элементарными </w:t>
      </w:r>
      <w:r w:rsidRPr="00E664AC">
        <w:rPr>
          <w:rFonts w:ascii="Times New Roman" w:eastAsia="Times New Roman" w:hAnsi="Times New Roman" w:cs="Times New Roman"/>
          <w:b/>
          <w:bCs/>
          <w:i/>
          <w:iCs/>
          <w:sz w:val="24"/>
          <w:szCs w:val="24"/>
          <w:lang w:eastAsia="ru-RU"/>
        </w:rPr>
        <w:t>математическими</w:t>
      </w:r>
      <w:r w:rsidRPr="00E664AC">
        <w:rPr>
          <w:rFonts w:ascii="Times New Roman" w:eastAsia="Times New Roman" w:hAnsi="Times New Roman" w:cs="Times New Roman"/>
          <w:sz w:val="24"/>
          <w:szCs w:val="24"/>
          <w:lang w:eastAsia="ru-RU"/>
        </w:rPr>
        <w:t> понятиями требуют от ребенка достаточно высокого уровня развития таких процессов логического мышления, как анализ, синтез, обобщение, сравнение. Дети с ограниченными возможностями плохо ориентируются в задаче, теряются, встречаясь с трудностями, не проверяют результаты своих действий, не соотносят их с образцами.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Нарушения деятельности анализаторов.</w:t>
      </w:r>
      <w:r w:rsidRPr="00E664AC">
        <w:rPr>
          <w:rFonts w:ascii="Times New Roman" w:eastAsia="Times New Roman" w:hAnsi="Times New Roman" w:cs="Times New Roman"/>
          <w:sz w:val="24"/>
          <w:szCs w:val="24"/>
          <w:lang w:eastAsia="ru-RU"/>
        </w:rPr>
        <w:t> Сенсорная сфера (ощущения, восприятия), как правило, оказывается очень нарушенной. Отстает развитие зрительного, слухового, тактильного и других анализаторов.</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Выстраивая психолого-педагогическое сопровождение психического развития детей с легкой умственной отсталостью (интеллектуальными нарушениями), следует опираться на положение, сформулированное Л. С. Выготским, о единстве закономерностей развития аномального и нормального ребенка, а также решающей роли создания таких социальных условий его обучения и воспитания, которые обеспечивают успешное «врастание» его в культуру. В качестве таких условий выступает система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w:t>
      </w:r>
      <w:proofErr w:type="gramStart"/>
      <w:r w:rsidRPr="00E664AC">
        <w:rPr>
          <w:rFonts w:ascii="Times New Roman" w:eastAsia="Times New Roman" w:hAnsi="Times New Roman" w:cs="Times New Roman"/>
          <w:sz w:val="24"/>
          <w:szCs w:val="24"/>
          <w:lang w:eastAsia="ru-RU"/>
        </w:rPr>
        <w:t>учитывающее</w:t>
      </w:r>
      <w:proofErr w:type="gramEnd"/>
      <w:r w:rsidRPr="00E664AC">
        <w:rPr>
          <w:rFonts w:ascii="Times New Roman" w:eastAsia="Times New Roman" w:hAnsi="Times New Roman" w:cs="Times New Roman"/>
          <w:sz w:val="24"/>
          <w:szCs w:val="24"/>
          <w:lang w:eastAsia="ru-RU"/>
        </w:rPr>
        <w:t xml:space="preserve"> зону ближайшего развития. Таким образом,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w:t>
      </w:r>
      <w:proofErr w:type="gramStart"/>
      <w:r w:rsidRPr="00E664AC">
        <w:rPr>
          <w:rFonts w:ascii="Times New Roman" w:eastAsia="Times New Roman" w:hAnsi="Times New Roman" w:cs="Times New Roman"/>
          <w:sz w:val="24"/>
          <w:szCs w:val="24"/>
          <w:lang w:eastAsia="ru-RU"/>
        </w:rPr>
        <w:t>обучающегося</w:t>
      </w:r>
      <w:proofErr w:type="gramEnd"/>
      <w:r w:rsidRPr="00E664AC">
        <w:rPr>
          <w:rFonts w:ascii="Times New Roman" w:eastAsia="Times New Roman" w:hAnsi="Times New Roman" w:cs="Times New Roman"/>
          <w:sz w:val="24"/>
          <w:szCs w:val="24"/>
          <w:lang w:eastAsia="ru-RU"/>
        </w:rPr>
        <w:t>.</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Программа построена на следующих принципах коррекционно-развивающей работы:</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системности коррекционных, профилактических и развивающих общих и специфических задач;</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единства диагностики и коррекции;</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приоритетности коррекции причинного типа;</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учёта соотношения первичных и вторичных нарушений;</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деятельностный принцип коррекции;</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учёта неравномерности детского развития;</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комплексности методов  коррекционного воздействия;</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опоры на разные уровни организации психических процессов;</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программированного обучения;</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возрастания сложности;</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учета объема и степени разнообразия материала;</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развивающего характера обучения, основывающегося на положении о ведущей роли обучения в развитии ребенка и формировании «зоны ближайшего развития»;</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принцип уровневой дифференциации задач, содержания и результатов образовательного процесса с учетом возрастных и индивидуальных особенностей;</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lastRenderedPageBreak/>
        <w:t>принцип системного компенсаторно-развивающего воздействия на развитие ребенка с обеспечением преодоления им трудностей развития, обусловленных негативным влиянием нарушенного анализатора, формированием компенсаторно–адаптивных механизмов, повышающих возрастные возможности социально-коммуникативного, познавательного, речевого, физического развития;</w:t>
      </w:r>
    </w:p>
    <w:p w:rsidR="0071028B" w:rsidRPr="00E664AC" w:rsidRDefault="0071028B" w:rsidP="00E664AC">
      <w:pPr>
        <w:numPr>
          <w:ilvl w:val="0"/>
          <w:numId w:val="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принцип стимулирования эмоционального реагирования, </w:t>
      </w:r>
      <w:proofErr w:type="spellStart"/>
      <w:r w:rsidRPr="00E664AC">
        <w:rPr>
          <w:rFonts w:ascii="Times New Roman" w:eastAsia="Times New Roman" w:hAnsi="Times New Roman" w:cs="Times New Roman"/>
          <w:sz w:val="24"/>
          <w:szCs w:val="24"/>
          <w:lang w:eastAsia="ru-RU"/>
        </w:rPr>
        <w:t>эмпатии</w:t>
      </w:r>
      <w:proofErr w:type="spellEnd"/>
      <w:r w:rsidRPr="00E664AC">
        <w:rPr>
          <w:rFonts w:ascii="Times New Roman" w:eastAsia="Times New Roman" w:hAnsi="Times New Roman" w:cs="Times New Roman"/>
          <w:sz w:val="24"/>
          <w:szCs w:val="24"/>
          <w:lang w:eastAsia="ru-RU"/>
        </w:rPr>
        <w:t xml:space="preserve"> и использования их для развития практической деятельности детей, общения и воспитания адекватного поведения.</w:t>
      </w:r>
    </w:p>
    <w:p w:rsidR="00D01E5D" w:rsidRDefault="00D01E5D" w:rsidP="00E664AC">
      <w:pPr>
        <w:shd w:val="clear" w:color="auto" w:fill="FFFFFF"/>
        <w:spacing w:after="0" w:line="240" w:lineRule="auto"/>
        <w:ind w:firstLine="567"/>
        <w:jc w:val="both"/>
        <w:rPr>
          <w:rFonts w:ascii="Times New Roman" w:eastAsia="Times New Roman" w:hAnsi="Times New Roman" w:cs="Times New Roman"/>
          <w:b/>
          <w:bCs/>
          <w:sz w:val="24"/>
          <w:szCs w:val="24"/>
          <w:lang w:eastAsia="ru-RU"/>
        </w:rPr>
      </w:pP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Пути реализации программы:</w:t>
      </w:r>
    </w:p>
    <w:p w:rsidR="0071028B" w:rsidRPr="00E664AC" w:rsidRDefault="0071028B" w:rsidP="00E664AC">
      <w:pPr>
        <w:numPr>
          <w:ilvl w:val="0"/>
          <w:numId w:val="6"/>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уровня развития высших психических функций учащихся.</w:t>
      </w:r>
    </w:p>
    <w:p w:rsidR="0071028B" w:rsidRPr="00E664AC" w:rsidRDefault="0071028B" w:rsidP="00E664AC">
      <w:pPr>
        <w:numPr>
          <w:ilvl w:val="0"/>
          <w:numId w:val="6"/>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Подбор необходимого диагностического инструментария.</w:t>
      </w:r>
    </w:p>
    <w:p w:rsidR="0071028B" w:rsidRPr="00E664AC" w:rsidRDefault="0071028B" w:rsidP="00E664AC">
      <w:pPr>
        <w:numPr>
          <w:ilvl w:val="0"/>
          <w:numId w:val="6"/>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Планирование, организация  работы.</w:t>
      </w:r>
    </w:p>
    <w:p w:rsidR="0071028B" w:rsidRPr="00E664AC" w:rsidRDefault="0071028B" w:rsidP="00E664AC">
      <w:pPr>
        <w:numPr>
          <w:ilvl w:val="0"/>
          <w:numId w:val="6"/>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Мониторинг результатов работы.</w:t>
      </w:r>
    </w:p>
    <w:p w:rsidR="0071028B" w:rsidRPr="00E664AC" w:rsidRDefault="0071028B" w:rsidP="00E664AC">
      <w:pPr>
        <w:numPr>
          <w:ilvl w:val="0"/>
          <w:numId w:val="6"/>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Регуляция и корректировка работы.</w:t>
      </w:r>
    </w:p>
    <w:p w:rsidR="00D01E5D" w:rsidRDefault="00D01E5D" w:rsidP="00E664AC">
      <w:pPr>
        <w:shd w:val="clear" w:color="auto" w:fill="FFFFFF"/>
        <w:spacing w:after="0" w:line="240" w:lineRule="auto"/>
        <w:ind w:firstLine="567"/>
        <w:jc w:val="both"/>
        <w:rPr>
          <w:rFonts w:ascii="Times New Roman" w:eastAsia="Times New Roman" w:hAnsi="Times New Roman" w:cs="Times New Roman"/>
          <w:b/>
          <w:bCs/>
          <w:sz w:val="24"/>
          <w:szCs w:val="24"/>
          <w:lang w:eastAsia="ru-RU"/>
        </w:rPr>
      </w:pP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Условия реализации программы</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По результатам обследования каждому обучающемуся с учетом его индивидуальных особенностей и возможностей рассчитаны часы индивидуальных занятий.  Продолжительность занятия рассчитана на 20 минут (по каждому разделу).</w:t>
      </w:r>
    </w:p>
    <w:p w:rsidR="00D01E5D" w:rsidRDefault="00D01E5D" w:rsidP="00E664AC">
      <w:pPr>
        <w:shd w:val="clear" w:color="auto" w:fill="FFFFFF"/>
        <w:spacing w:after="0" w:line="240" w:lineRule="auto"/>
        <w:ind w:firstLine="567"/>
        <w:jc w:val="center"/>
        <w:rPr>
          <w:rFonts w:ascii="Times New Roman" w:eastAsia="Times New Roman" w:hAnsi="Times New Roman" w:cs="Times New Roman"/>
          <w:b/>
          <w:bCs/>
          <w:i/>
          <w:iCs/>
          <w:sz w:val="24"/>
          <w:szCs w:val="24"/>
          <w:lang w:eastAsia="ru-RU"/>
        </w:rPr>
      </w:pPr>
    </w:p>
    <w:p w:rsidR="0071028B" w:rsidRPr="00E664AC" w:rsidRDefault="0071028B" w:rsidP="00E664AC">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Диагностический блок</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 обследовании детей необходимо  ознакомиться с соответствующей медицинской и педагогической документацией.</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Анализ полученных данных позволяет проводить обследование ребенка с учетом его индивидуальных возможностей и особенностей. В процессе диагностики следует обращать внимание на ряд общих моментов.</w:t>
      </w:r>
    </w:p>
    <w:p w:rsidR="0071028B" w:rsidRPr="00D01E5D" w:rsidRDefault="0071028B" w:rsidP="00D01E5D">
      <w:pPr>
        <w:spacing w:after="0" w:line="240" w:lineRule="auto"/>
        <w:ind w:firstLine="567"/>
        <w:jc w:val="both"/>
        <w:rPr>
          <w:rFonts w:ascii="Times New Roman" w:eastAsia="Times New Roman" w:hAnsi="Times New Roman" w:cs="Times New Roman"/>
          <w:sz w:val="24"/>
          <w:szCs w:val="24"/>
          <w:lang w:eastAsia="ru-RU"/>
        </w:rPr>
      </w:pPr>
      <w:r w:rsidRPr="00D01E5D">
        <w:rPr>
          <w:rFonts w:ascii="Times New Roman" w:eastAsia="Times New Roman" w:hAnsi="Times New Roman" w:cs="Times New Roman"/>
          <w:b/>
          <w:bCs/>
          <w:i/>
          <w:iCs/>
          <w:sz w:val="24"/>
          <w:szCs w:val="24"/>
          <w:lang w:eastAsia="ru-RU"/>
        </w:rPr>
        <w:t>Понимание инструкции и цели задания.</w:t>
      </w:r>
      <w:r w:rsidRPr="00D01E5D">
        <w:rPr>
          <w:rFonts w:ascii="Times New Roman" w:eastAsia="Times New Roman" w:hAnsi="Times New Roman" w:cs="Times New Roman"/>
          <w:sz w:val="24"/>
          <w:szCs w:val="24"/>
          <w:lang w:eastAsia="ru-RU"/>
        </w:rPr>
        <w:t> Перед предъявлением ребенку любого задания дается инструкция. Важно выявить, какого типа инструкция понятна детям: устная; устная, сопровождаемая наглядным показом; невербальная, письменная.</w:t>
      </w:r>
    </w:p>
    <w:p w:rsidR="0071028B" w:rsidRPr="00D01E5D" w:rsidRDefault="0071028B" w:rsidP="00D01E5D">
      <w:pPr>
        <w:spacing w:after="0" w:line="240" w:lineRule="auto"/>
        <w:ind w:firstLine="567"/>
        <w:jc w:val="both"/>
        <w:rPr>
          <w:rFonts w:ascii="Times New Roman" w:eastAsia="Times New Roman" w:hAnsi="Times New Roman" w:cs="Times New Roman"/>
          <w:sz w:val="24"/>
          <w:szCs w:val="24"/>
          <w:lang w:eastAsia="ru-RU"/>
        </w:rPr>
      </w:pPr>
      <w:r w:rsidRPr="00D01E5D">
        <w:rPr>
          <w:rFonts w:ascii="Times New Roman" w:eastAsia="Times New Roman" w:hAnsi="Times New Roman" w:cs="Times New Roman"/>
          <w:b/>
          <w:bCs/>
          <w:i/>
          <w:iCs/>
          <w:sz w:val="24"/>
          <w:szCs w:val="24"/>
          <w:lang w:eastAsia="ru-RU"/>
        </w:rPr>
        <w:t>Характер деятельности при выполнении заданий.</w:t>
      </w:r>
      <w:r w:rsidRPr="00D01E5D">
        <w:rPr>
          <w:rFonts w:ascii="Times New Roman" w:eastAsia="Times New Roman" w:hAnsi="Times New Roman" w:cs="Times New Roman"/>
          <w:sz w:val="24"/>
          <w:szCs w:val="24"/>
          <w:lang w:eastAsia="ru-RU"/>
        </w:rPr>
        <w:t xml:space="preserve"> Нужно установить, выполняет ли ребенок задание с интересом или </w:t>
      </w:r>
      <w:proofErr w:type="gramStart"/>
      <w:r w:rsidRPr="00D01E5D">
        <w:rPr>
          <w:rFonts w:ascii="Times New Roman" w:eastAsia="Times New Roman" w:hAnsi="Times New Roman" w:cs="Times New Roman"/>
          <w:sz w:val="24"/>
          <w:szCs w:val="24"/>
          <w:lang w:eastAsia="ru-RU"/>
        </w:rPr>
        <w:t>формально</w:t>
      </w:r>
      <w:proofErr w:type="gramEnd"/>
      <w:r w:rsidRPr="00D01E5D">
        <w:rPr>
          <w:rFonts w:ascii="Times New Roman" w:eastAsia="Times New Roman" w:hAnsi="Times New Roman" w:cs="Times New Roman"/>
          <w:sz w:val="24"/>
          <w:szCs w:val="24"/>
          <w:lang w:eastAsia="ru-RU"/>
        </w:rPr>
        <w:t xml:space="preserve"> и обратить внимание на степень стойкости возникшего интереса. Важно выяснить, насколько целенаправленно выполняется предложенная ребенку работа.  Недостатки могут выражаться в бессистемности, хаотичности всей деятельности или «соскальзывании» с правильно начатого решения.  Необходимо обращать внимание на то, какими способами ребенок решает предложенные ему задачи. Дети с нарушениями интеллекта действуют шаблонно или неадекватным образом.</w:t>
      </w:r>
    </w:p>
    <w:p w:rsidR="0071028B" w:rsidRPr="00D01E5D" w:rsidRDefault="0071028B" w:rsidP="00D01E5D">
      <w:pPr>
        <w:spacing w:after="0" w:line="240" w:lineRule="auto"/>
        <w:ind w:firstLine="567"/>
        <w:jc w:val="both"/>
        <w:rPr>
          <w:rFonts w:ascii="Times New Roman" w:eastAsia="Times New Roman" w:hAnsi="Times New Roman" w:cs="Times New Roman"/>
          <w:sz w:val="24"/>
          <w:szCs w:val="24"/>
          <w:lang w:eastAsia="ru-RU"/>
        </w:rPr>
      </w:pPr>
      <w:r w:rsidRPr="00D01E5D">
        <w:rPr>
          <w:rFonts w:ascii="Times New Roman" w:eastAsia="Times New Roman" w:hAnsi="Times New Roman" w:cs="Times New Roman"/>
          <w:sz w:val="24"/>
          <w:szCs w:val="24"/>
          <w:lang w:eastAsia="ru-RU"/>
        </w:rPr>
        <w:t>Важно выявить, насколько сосредоточенно работает ребенок и какова его работоспособность. Нужно определить, что больше влияет на характер деятельности: неумение сосредоточиться или быстрая истощаемость.  </w:t>
      </w:r>
    </w:p>
    <w:p w:rsidR="0071028B" w:rsidRPr="00D01E5D" w:rsidRDefault="0071028B" w:rsidP="00D01E5D">
      <w:pPr>
        <w:spacing w:after="0" w:line="240" w:lineRule="auto"/>
        <w:ind w:firstLine="567"/>
        <w:jc w:val="both"/>
        <w:rPr>
          <w:rFonts w:ascii="Times New Roman" w:eastAsia="Times New Roman" w:hAnsi="Times New Roman" w:cs="Times New Roman"/>
          <w:sz w:val="24"/>
          <w:szCs w:val="24"/>
          <w:lang w:eastAsia="ru-RU"/>
        </w:rPr>
      </w:pPr>
      <w:r w:rsidRPr="00D01E5D">
        <w:rPr>
          <w:rFonts w:ascii="Times New Roman" w:eastAsia="Times New Roman" w:hAnsi="Times New Roman" w:cs="Times New Roman"/>
          <w:sz w:val="24"/>
          <w:szCs w:val="24"/>
          <w:lang w:eastAsia="ru-RU"/>
        </w:rPr>
        <w:t>Важным качеством деятельности является способность ребенка осуществлять контроль на каждом этапе выполнения задания, а также волевые усилия, которые требуются от него при решении поставленной задачи.</w:t>
      </w:r>
    </w:p>
    <w:p w:rsidR="0071028B" w:rsidRPr="00E664AC" w:rsidRDefault="0071028B" w:rsidP="00D01E5D">
      <w:pPr>
        <w:spacing w:after="0" w:line="240" w:lineRule="auto"/>
        <w:ind w:firstLine="567"/>
        <w:jc w:val="both"/>
        <w:rPr>
          <w:rFonts w:ascii="Times New Roman" w:eastAsia="Times New Roman" w:hAnsi="Times New Roman" w:cs="Times New Roman"/>
          <w:sz w:val="24"/>
          <w:szCs w:val="24"/>
          <w:lang w:eastAsia="ru-RU"/>
        </w:rPr>
      </w:pPr>
      <w:r w:rsidRPr="00D01E5D">
        <w:rPr>
          <w:rFonts w:ascii="Times New Roman" w:eastAsia="Times New Roman" w:hAnsi="Times New Roman" w:cs="Times New Roman"/>
          <w:b/>
          <w:bCs/>
          <w:i/>
          <w:iCs/>
          <w:sz w:val="24"/>
          <w:szCs w:val="24"/>
          <w:lang w:eastAsia="ru-RU"/>
        </w:rPr>
        <w:t>Общая эмоциональная реакция на факт обследования.</w:t>
      </w:r>
      <w:r w:rsidRPr="00D01E5D">
        <w:rPr>
          <w:rFonts w:ascii="Times New Roman" w:eastAsia="Times New Roman" w:hAnsi="Times New Roman" w:cs="Times New Roman"/>
          <w:sz w:val="24"/>
          <w:szCs w:val="24"/>
          <w:lang w:eastAsia="ru-RU"/>
        </w:rPr>
        <w:t> Безразличное отношение к факту обследования встречается очень часто. Некоторые дети проявляют повышенную эйфорию. Подобное поведение может быть симптомом психического заболевания и должно настораживать. Такие дети должны стать объектом особого внимания.</w:t>
      </w:r>
    </w:p>
    <w:p w:rsidR="00D01E5D" w:rsidRDefault="00D01E5D" w:rsidP="00E664AC">
      <w:pPr>
        <w:shd w:val="clear" w:color="auto" w:fill="FFFFFF"/>
        <w:spacing w:after="0" w:line="240" w:lineRule="auto"/>
        <w:ind w:firstLine="567"/>
        <w:jc w:val="center"/>
        <w:rPr>
          <w:rFonts w:ascii="Times New Roman" w:eastAsia="Times New Roman" w:hAnsi="Times New Roman" w:cs="Times New Roman"/>
          <w:b/>
          <w:bCs/>
          <w:i/>
          <w:iCs/>
          <w:sz w:val="24"/>
          <w:szCs w:val="24"/>
          <w:lang w:eastAsia="ru-RU"/>
        </w:rPr>
      </w:pPr>
    </w:p>
    <w:p w:rsidR="0071028B" w:rsidRPr="00E664AC" w:rsidRDefault="0071028B" w:rsidP="00E664AC">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lastRenderedPageBreak/>
        <w:t>Практический диагностический материал</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Для исследования внимания.</w:t>
      </w:r>
    </w:p>
    <w:p w:rsidR="0071028B" w:rsidRPr="00E664AC" w:rsidRDefault="0071028B" w:rsidP="00D01E5D">
      <w:pPr>
        <w:numPr>
          <w:ilvl w:val="0"/>
          <w:numId w:val="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Бланки «Корректурных проб».</w:t>
      </w:r>
    </w:p>
    <w:p w:rsidR="0071028B" w:rsidRPr="00E664AC" w:rsidRDefault="0071028B" w:rsidP="00D01E5D">
      <w:pPr>
        <w:numPr>
          <w:ilvl w:val="0"/>
          <w:numId w:val="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Таблицы Шульте.</w:t>
      </w:r>
    </w:p>
    <w:p w:rsidR="0071028B" w:rsidRPr="00E664AC" w:rsidRDefault="0071028B" w:rsidP="00D01E5D">
      <w:pPr>
        <w:numPr>
          <w:ilvl w:val="0"/>
          <w:numId w:val="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Таблицы, на которых изображены предметы с недостающими деталями.</w:t>
      </w:r>
    </w:p>
    <w:p w:rsidR="0071028B" w:rsidRPr="00E664AC" w:rsidRDefault="0071028B" w:rsidP="00D01E5D">
      <w:pPr>
        <w:shd w:val="clear" w:color="auto" w:fill="FFFFFF"/>
        <w:tabs>
          <w:tab w:val="left" w:pos="851"/>
        </w:tabs>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Для исследования восприятия.</w:t>
      </w:r>
    </w:p>
    <w:p w:rsidR="0071028B" w:rsidRPr="00E664AC" w:rsidRDefault="0071028B" w:rsidP="00D01E5D">
      <w:pPr>
        <w:numPr>
          <w:ilvl w:val="0"/>
          <w:numId w:val="8"/>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Таблицы с изображением контура, силуэта, частей знакомых предметов. «Зашумленные» изображения.</w:t>
      </w:r>
    </w:p>
    <w:p w:rsidR="0071028B" w:rsidRPr="00E664AC" w:rsidRDefault="0071028B" w:rsidP="00D01E5D">
      <w:pPr>
        <w:numPr>
          <w:ilvl w:val="0"/>
          <w:numId w:val="8"/>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Доски </w:t>
      </w:r>
      <w:proofErr w:type="spellStart"/>
      <w:r w:rsidRPr="00E664AC">
        <w:rPr>
          <w:rFonts w:ascii="Times New Roman" w:eastAsia="Times New Roman" w:hAnsi="Times New Roman" w:cs="Times New Roman"/>
          <w:sz w:val="24"/>
          <w:szCs w:val="24"/>
          <w:lang w:eastAsia="ru-RU"/>
        </w:rPr>
        <w:t>Сегена</w:t>
      </w:r>
      <w:proofErr w:type="spellEnd"/>
      <w:r w:rsidRPr="00E664AC">
        <w:rPr>
          <w:rFonts w:ascii="Times New Roman" w:eastAsia="Times New Roman" w:hAnsi="Times New Roman" w:cs="Times New Roman"/>
          <w:sz w:val="24"/>
          <w:szCs w:val="24"/>
          <w:lang w:eastAsia="ru-RU"/>
        </w:rPr>
        <w:t xml:space="preserve"> разных вариантов сложности.</w:t>
      </w:r>
    </w:p>
    <w:p w:rsidR="0071028B" w:rsidRPr="00E664AC" w:rsidRDefault="0071028B" w:rsidP="00D01E5D">
      <w:pPr>
        <w:numPr>
          <w:ilvl w:val="0"/>
          <w:numId w:val="8"/>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Кубики Коса.</w:t>
      </w:r>
    </w:p>
    <w:p w:rsidR="0071028B" w:rsidRPr="00E664AC" w:rsidRDefault="0071028B" w:rsidP="00D01E5D">
      <w:pPr>
        <w:numPr>
          <w:ilvl w:val="0"/>
          <w:numId w:val="8"/>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Таблицы с изображением предметов, которые следует дорисовать</w:t>
      </w:r>
    </w:p>
    <w:p w:rsidR="0071028B" w:rsidRPr="00E664AC" w:rsidRDefault="0071028B" w:rsidP="00D01E5D">
      <w:pPr>
        <w:numPr>
          <w:ilvl w:val="0"/>
          <w:numId w:val="8"/>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Набор предметных картинок, разрезанных на несколько частей.</w:t>
      </w:r>
    </w:p>
    <w:p w:rsidR="0071028B" w:rsidRPr="00E664AC" w:rsidRDefault="0071028B" w:rsidP="00D01E5D">
      <w:pPr>
        <w:numPr>
          <w:ilvl w:val="0"/>
          <w:numId w:val="8"/>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Картинки для определения правой и левой сторон, понятия «верх» и «низ», «посередине».</w:t>
      </w:r>
    </w:p>
    <w:p w:rsidR="0071028B" w:rsidRPr="00E664AC" w:rsidRDefault="0071028B" w:rsidP="00D01E5D">
      <w:pPr>
        <w:shd w:val="clear" w:color="auto" w:fill="FFFFFF"/>
        <w:tabs>
          <w:tab w:val="left" w:pos="851"/>
        </w:tabs>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Для исследования мышления.</w:t>
      </w:r>
    </w:p>
    <w:p w:rsidR="0071028B" w:rsidRPr="00E664AC" w:rsidRDefault="0071028B" w:rsidP="00D01E5D">
      <w:pPr>
        <w:numPr>
          <w:ilvl w:val="0"/>
          <w:numId w:val="9"/>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Таблицы с изображением предметов, один из которых не подходит по тем или иным признакам.</w:t>
      </w:r>
    </w:p>
    <w:p w:rsidR="0071028B" w:rsidRPr="00E664AC" w:rsidRDefault="0071028B" w:rsidP="00D01E5D">
      <w:pPr>
        <w:numPr>
          <w:ilvl w:val="0"/>
          <w:numId w:val="9"/>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Таблицы с заданиями на исключение понятия.</w:t>
      </w:r>
    </w:p>
    <w:p w:rsidR="0071028B" w:rsidRPr="00E664AC" w:rsidRDefault="0071028B" w:rsidP="00D01E5D">
      <w:pPr>
        <w:numPr>
          <w:ilvl w:val="0"/>
          <w:numId w:val="9"/>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Таблицы с логическими задачами и поиском закономерностей.</w:t>
      </w:r>
    </w:p>
    <w:p w:rsidR="0071028B" w:rsidRPr="00E664AC" w:rsidRDefault="0071028B" w:rsidP="00D01E5D">
      <w:pPr>
        <w:numPr>
          <w:ilvl w:val="0"/>
          <w:numId w:val="9"/>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Бланки к методике «Выделение существенных признаков».</w:t>
      </w:r>
    </w:p>
    <w:p w:rsidR="0071028B" w:rsidRPr="00E664AC" w:rsidRDefault="0071028B" w:rsidP="00D01E5D">
      <w:pPr>
        <w:numPr>
          <w:ilvl w:val="0"/>
          <w:numId w:val="9"/>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Бланки к методике «Простые аналогии», «Сложные аналогии».</w:t>
      </w:r>
    </w:p>
    <w:p w:rsidR="0071028B" w:rsidRPr="00E664AC" w:rsidRDefault="0071028B" w:rsidP="00D01E5D">
      <w:pPr>
        <w:numPr>
          <w:ilvl w:val="0"/>
          <w:numId w:val="9"/>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Таблицы с пословицами и поговорками.</w:t>
      </w:r>
    </w:p>
    <w:p w:rsidR="0071028B" w:rsidRPr="00E664AC" w:rsidRDefault="0071028B" w:rsidP="00D01E5D">
      <w:pPr>
        <w:numPr>
          <w:ilvl w:val="0"/>
          <w:numId w:val="9"/>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Сюжетные картинки для сравнения. Таблицы с заданиями на сравнение слов-понятий.</w:t>
      </w:r>
    </w:p>
    <w:p w:rsidR="0071028B" w:rsidRPr="00E664AC" w:rsidRDefault="0071028B" w:rsidP="00D01E5D">
      <w:pPr>
        <w:numPr>
          <w:ilvl w:val="0"/>
          <w:numId w:val="9"/>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Набор сюжетных картинок разной степени сложности.</w:t>
      </w:r>
    </w:p>
    <w:p w:rsidR="0071028B" w:rsidRPr="00E664AC" w:rsidRDefault="0071028B" w:rsidP="00D01E5D">
      <w:pPr>
        <w:numPr>
          <w:ilvl w:val="0"/>
          <w:numId w:val="9"/>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Таблицы с текстами разной сложности.</w:t>
      </w:r>
    </w:p>
    <w:p w:rsidR="0071028B" w:rsidRPr="00E664AC" w:rsidRDefault="0071028B" w:rsidP="00D01E5D">
      <w:pPr>
        <w:numPr>
          <w:ilvl w:val="0"/>
          <w:numId w:val="9"/>
        </w:numPr>
        <w:shd w:val="clear" w:color="auto" w:fill="FFFFFF"/>
        <w:tabs>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Набор карточек с изображением предметов разных родовых категорий для исследования операции классификации.</w:t>
      </w:r>
    </w:p>
    <w:p w:rsidR="0071028B" w:rsidRPr="00E664AC" w:rsidRDefault="0071028B" w:rsidP="00D01E5D">
      <w:pPr>
        <w:numPr>
          <w:ilvl w:val="0"/>
          <w:numId w:val="9"/>
        </w:numPr>
        <w:shd w:val="clear" w:color="auto" w:fill="FFFFFF"/>
        <w:tabs>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Таблицы с загадками.</w:t>
      </w:r>
    </w:p>
    <w:p w:rsidR="0071028B" w:rsidRPr="00E664AC" w:rsidRDefault="0071028B" w:rsidP="00D01E5D">
      <w:pPr>
        <w:numPr>
          <w:ilvl w:val="0"/>
          <w:numId w:val="9"/>
        </w:numPr>
        <w:shd w:val="clear" w:color="auto" w:fill="FFFFFF"/>
        <w:tabs>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Бланки со словами для исследования ассоциаций.</w:t>
      </w:r>
    </w:p>
    <w:p w:rsidR="00D01E5D" w:rsidRDefault="00D01E5D" w:rsidP="00D01E5D">
      <w:pPr>
        <w:shd w:val="clear" w:color="auto" w:fill="FFFFFF"/>
        <w:tabs>
          <w:tab w:val="left" w:pos="851"/>
        </w:tabs>
        <w:spacing w:after="0" w:line="240" w:lineRule="auto"/>
        <w:ind w:firstLine="567"/>
        <w:jc w:val="both"/>
        <w:rPr>
          <w:rFonts w:ascii="Times New Roman" w:eastAsia="Times New Roman" w:hAnsi="Times New Roman" w:cs="Times New Roman"/>
          <w:b/>
          <w:bCs/>
          <w:i/>
          <w:iCs/>
          <w:sz w:val="24"/>
          <w:szCs w:val="24"/>
          <w:lang w:eastAsia="ru-RU"/>
        </w:rPr>
      </w:pPr>
    </w:p>
    <w:p w:rsidR="0071028B" w:rsidRPr="00E664AC" w:rsidRDefault="0071028B" w:rsidP="00D01E5D">
      <w:pPr>
        <w:shd w:val="clear" w:color="auto" w:fill="FFFFFF"/>
        <w:tabs>
          <w:tab w:val="left" w:pos="851"/>
        </w:tabs>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Для исследования памяти.</w:t>
      </w:r>
    </w:p>
    <w:p w:rsidR="0071028B" w:rsidRPr="00E664AC" w:rsidRDefault="0071028B" w:rsidP="00D01E5D">
      <w:pPr>
        <w:numPr>
          <w:ilvl w:val="0"/>
          <w:numId w:val="10"/>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Таблицы с изображением знакомых предметов для запоминания.</w:t>
      </w:r>
    </w:p>
    <w:p w:rsidR="0071028B" w:rsidRPr="00E664AC" w:rsidRDefault="0071028B" w:rsidP="00D01E5D">
      <w:pPr>
        <w:numPr>
          <w:ilvl w:val="0"/>
          <w:numId w:val="10"/>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Бланки к методике для запоминания 10 слов.</w:t>
      </w:r>
    </w:p>
    <w:p w:rsidR="0071028B" w:rsidRPr="00E664AC" w:rsidRDefault="0071028B" w:rsidP="00D01E5D">
      <w:pPr>
        <w:numPr>
          <w:ilvl w:val="0"/>
          <w:numId w:val="10"/>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Картинки для запоминания слов с изображением предметов.</w:t>
      </w:r>
    </w:p>
    <w:p w:rsidR="0071028B" w:rsidRPr="00E664AC" w:rsidRDefault="0071028B" w:rsidP="00D01E5D">
      <w:pPr>
        <w:numPr>
          <w:ilvl w:val="0"/>
          <w:numId w:val="10"/>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Бланки с текстами для воспроизведения.</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Познавательные процессы. Восприятие.</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Развитие восприятия различной модальности: зрительное предметное восприятие, восприятие пространства и пространственных отношений предметов, дифференцированный процесс </w:t>
      </w:r>
      <w:proofErr w:type="spellStart"/>
      <w:r w:rsidRPr="00E664AC">
        <w:rPr>
          <w:rFonts w:ascii="Times New Roman" w:eastAsia="Times New Roman" w:hAnsi="Times New Roman" w:cs="Times New Roman"/>
          <w:sz w:val="24"/>
          <w:szCs w:val="24"/>
          <w:lang w:eastAsia="ru-RU"/>
        </w:rPr>
        <w:t>звукоразличения</w:t>
      </w:r>
      <w:proofErr w:type="spellEnd"/>
      <w:r w:rsidRPr="00E664AC">
        <w:rPr>
          <w:rFonts w:ascii="Times New Roman" w:eastAsia="Times New Roman" w:hAnsi="Times New Roman" w:cs="Times New Roman"/>
          <w:sz w:val="24"/>
          <w:szCs w:val="24"/>
          <w:lang w:eastAsia="ru-RU"/>
        </w:rPr>
        <w:t>, тактильное восприятие предметов – создает основу для обобщенного и дифференцированного восприятия и для формирования образов реального предметного мира, создает ту первичную базу, на которой начинает формироваться речь.</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lastRenderedPageBreak/>
        <w:t>Исследуются процессы:</w:t>
      </w:r>
    </w:p>
    <w:p w:rsidR="0071028B" w:rsidRPr="00E664AC" w:rsidRDefault="0071028B" w:rsidP="00D01E5D">
      <w:pPr>
        <w:numPr>
          <w:ilvl w:val="0"/>
          <w:numId w:val="11"/>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Зрительно-предметного восприятия:</w:t>
      </w:r>
    </w:p>
    <w:p w:rsidR="0071028B" w:rsidRPr="00E664AC" w:rsidRDefault="0071028B" w:rsidP="00D01E5D">
      <w:pPr>
        <w:numPr>
          <w:ilvl w:val="0"/>
          <w:numId w:val="12"/>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Узнавание предметов и изображений предметов на картинке.</w:t>
      </w:r>
    </w:p>
    <w:p w:rsidR="0071028B" w:rsidRPr="00E664AC" w:rsidRDefault="0071028B" w:rsidP="00D01E5D">
      <w:pPr>
        <w:numPr>
          <w:ilvl w:val="0"/>
          <w:numId w:val="12"/>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Узнавание «зашумленных» предметных картинок.</w:t>
      </w:r>
    </w:p>
    <w:p w:rsidR="0071028B" w:rsidRPr="00E664AC" w:rsidRDefault="0071028B" w:rsidP="00D01E5D">
      <w:pPr>
        <w:numPr>
          <w:ilvl w:val="0"/>
          <w:numId w:val="12"/>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Узнавание символических изображений, геометрических фигур, букв.</w:t>
      </w:r>
    </w:p>
    <w:p w:rsidR="0071028B" w:rsidRPr="00E664AC" w:rsidRDefault="0071028B" w:rsidP="00D01E5D">
      <w:pPr>
        <w:numPr>
          <w:ilvl w:val="0"/>
          <w:numId w:val="12"/>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Узнавание цвета.</w:t>
      </w:r>
    </w:p>
    <w:p w:rsidR="0071028B" w:rsidRPr="00E664AC" w:rsidRDefault="0071028B" w:rsidP="00D01E5D">
      <w:pPr>
        <w:numPr>
          <w:ilvl w:val="0"/>
          <w:numId w:val="12"/>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Узнавание пальцев рук.</w:t>
      </w:r>
    </w:p>
    <w:p w:rsidR="0071028B" w:rsidRPr="00E664AC" w:rsidRDefault="0071028B" w:rsidP="00D01E5D">
      <w:pPr>
        <w:numPr>
          <w:ilvl w:val="0"/>
          <w:numId w:val="13"/>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Акустического восприятия:</w:t>
      </w:r>
    </w:p>
    <w:p w:rsidR="0071028B" w:rsidRPr="00E664AC" w:rsidRDefault="0071028B" w:rsidP="00D01E5D">
      <w:pPr>
        <w:numPr>
          <w:ilvl w:val="0"/>
          <w:numId w:val="14"/>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ритмов.</w:t>
      </w:r>
    </w:p>
    <w:p w:rsidR="0071028B" w:rsidRPr="00E664AC" w:rsidRDefault="0071028B" w:rsidP="00D01E5D">
      <w:pPr>
        <w:numPr>
          <w:ilvl w:val="0"/>
          <w:numId w:val="14"/>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Воспроизведение ритмов.</w:t>
      </w:r>
    </w:p>
    <w:p w:rsidR="0071028B" w:rsidRPr="00E664AC" w:rsidRDefault="0071028B" w:rsidP="00D01E5D">
      <w:pPr>
        <w:numPr>
          <w:ilvl w:val="0"/>
          <w:numId w:val="14"/>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Узнавание шумов.</w:t>
      </w:r>
    </w:p>
    <w:p w:rsidR="0071028B" w:rsidRPr="00E664AC" w:rsidRDefault="0071028B" w:rsidP="00D01E5D">
      <w:pPr>
        <w:numPr>
          <w:ilvl w:val="0"/>
          <w:numId w:val="15"/>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Кожно-кинестетического восприятия:</w:t>
      </w:r>
    </w:p>
    <w:p w:rsidR="0071028B" w:rsidRPr="00E664AC" w:rsidRDefault="0071028B" w:rsidP="00E664AC">
      <w:pPr>
        <w:numPr>
          <w:ilvl w:val="0"/>
          <w:numId w:val="16"/>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Узнавание предмета на ощупь.</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Познавательные процессы. Память.</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Здесь исследуются общая и специальные виды памяти: зрительная, </w:t>
      </w:r>
      <w:proofErr w:type="gramStart"/>
      <w:r w:rsidRPr="00E664AC">
        <w:rPr>
          <w:rFonts w:ascii="Times New Roman" w:eastAsia="Times New Roman" w:hAnsi="Times New Roman" w:cs="Times New Roman"/>
          <w:sz w:val="24"/>
          <w:szCs w:val="24"/>
          <w:lang w:eastAsia="ru-RU"/>
        </w:rPr>
        <w:t>слухо-речевая</w:t>
      </w:r>
      <w:proofErr w:type="gramEnd"/>
      <w:r w:rsidRPr="00E664AC">
        <w:rPr>
          <w:rFonts w:ascii="Times New Roman" w:eastAsia="Times New Roman" w:hAnsi="Times New Roman" w:cs="Times New Roman"/>
          <w:sz w:val="24"/>
          <w:szCs w:val="24"/>
          <w:lang w:eastAsia="ru-RU"/>
        </w:rPr>
        <w:t>, двигательная, зрительно-предметная память.</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Познавательные процессы. Внимание.</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Очень важно исследовать произвольный и непроизвольный процесс внимания ребенка, способность к концентрации и переключению, к распределению внимания.</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i/>
          <w:iCs/>
          <w:sz w:val="24"/>
          <w:szCs w:val="24"/>
          <w:lang w:eastAsia="ru-RU"/>
        </w:rPr>
        <w:t>Речь и речевые процессы.</w:t>
      </w:r>
      <w:r w:rsidRPr="00E664AC">
        <w:rPr>
          <w:rFonts w:ascii="Times New Roman" w:eastAsia="Times New Roman" w:hAnsi="Times New Roman" w:cs="Times New Roman"/>
          <w:sz w:val="24"/>
          <w:szCs w:val="24"/>
          <w:lang w:eastAsia="ru-RU"/>
        </w:rPr>
        <w:t> </w:t>
      </w:r>
      <w:r w:rsidRPr="00E664AC">
        <w:rPr>
          <w:rFonts w:ascii="Times New Roman" w:eastAsia="Times New Roman" w:hAnsi="Times New Roman" w:cs="Times New Roman"/>
          <w:b/>
          <w:bCs/>
          <w:i/>
          <w:iCs/>
          <w:sz w:val="24"/>
          <w:szCs w:val="24"/>
          <w:lang w:eastAsia="ru-RU"/>
        </w:rPr>
        <w:t>Речь</w:t>
      </w:r>
      <w:r w:rsidRPr="00E664AC">
        <w:rPr>
          <w:rFonts w:ascii="Times New Roman" w:eastAsia="Times New Roman" w:hAnsi="Times New Roman" w:cs="Times New Roman"/>
          <w:sz w:val="24"/>
          <w:szCs w:val="24"/>
          <w:lang w:eastAsia="ru-RU"/>
        </w:rPr>
        <w:t> должна быть обследована тщательно. Исследовать нарушенную, несформированную речь необходимо начиная с изучения процессов предметного восприятия и восприятия образов. Речь организует все высшие психические функции (ВПФ), входит в их структуру, регулирует деятельность и поведение. Обследование начинается с изучения общей коммуникативной функции речи: понимания обращенной речи и невербальных средств – жестов, мимики, интонации педагога, спонтанной устной и диалогической речи. Затем исследуются автоматизированные формы речи (непроизвольные) и рядовая речь. После этого исследуются произвольные формы устной речи – повторение, называние предметов и действий, составление фраз по картинкам, ответы на вопросы, пересказ сюжетных картинок. Исследование импрессивной речи начинается с обследования фонематического речевого слуха. Исследование понимания речи начинается с обязательной последовательностью от целого к части (понимание текста, фразы, слов).</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Программа коррекционно-развивающих занятий имеет концентрическую структуру. В каждом последующем классе задания усложняются, увеличивается объем материала, наращивается темп выполнения работы.</w:t>
      </w:r>
    </w:p>
    <w:p w:rsidR="00D01E5D" w:rsidRDefault="00D01E5D"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71028B" w:rsidRPr="00E664AC" w:rsidRDefault="0071028B" w:rsidP="00E664AC">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Планируемые результаты реализации программы коррекционной работы</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Освоение обучающимися с умственной отсталостью (интеллектуальными нарушениями) </w:t>
      </w:r>
      <w:r w:rsidR="00F25BE9" w:rsidRPr="00E664AC">
        <w:rPr>
          <w:rFonts w:ascii="Times New Roman" w:eastAsia="Times New Roman" w:hAnsi="Times New Roman" w:cs="Times New Roman"/>
          <w:sz w:val="24"/>
          <w:szCs w:val="24"/>
          <w:lang w:eastAsia="ru-RU"/>
        </w:rPr>
        <w:t>Ф</w:t>
      </w:r>
      <w:r w:rsidRPr="00E664AC">
        <w:rPr>
          <w:rFonts w:ascii="Times New Roman" w:eastAsia="Times New Roman" w:hAnsi="Times New Roman" w:cs="Times New Roman"/>
          <w:sz w:val="24"/>
          <w:szCs w:val="24"/>
          <w:lang w:eastAsia="ru-RU"/>
        </w:rPr>
        <w:t>АООП, предполагает достижение ими двух видов результатов: личностных и предметных.</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Личностные результаты </w:t>
      </w:r>
      <w:r w:rsidRPr="00E664AC">
        <w:rPr>
          <w:rFonts w:ascii="Times New Roman" w:eastAsia="Times New Roman" w:hAnsi="Times New Roman" w:cs="Times New Roman"/>
          <w:sz w:val="24"/>
          <w:szCs w:val="24"/>
          <w:lang w:eastAsia="ru-RU"/>
        </w:rPr>
        <w:t>включают овладение обучающимися социальными (жизненными)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 сформированность мотивации к обучению и познанию. Достижение личностных результатов обеспечивается овладением доступными видами деятельности, опытом социального взаимодействия.</w:t>
      </w:r>
    </w:p>
    <w:p w:rsidR="0071028B" w:rsidRDefault="0071028B" w:rsidP="00E664AC">
      <w:pPr>
        <w:shd w:val="clear" w:color="auto" w:fill="FFFFFF"/>
        <w:spacing w:after="0" w:line="240" w:lineRule="auto"/>
        <w:ind w:firstLine="567"/>
        <w:jc w:val="both"/>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lastRenderedPageBreak/>
        <w:t xml:space="preserve">Личностные результаты освоения </w:t>
      </w:r>
      <w:r w:rsidR="00F25BE9" w:rsidRPr="00E664AC">
        <w:rPr>
          <w:rFonts w:ascii="Times New Roman" w:eastAsia="Times New Roman" w:hAnsi="Times New Roman" w:cs="Times New Roman"/>
          <w:b/>
          <w:bCs/>
          <w:sz w:val="24"/>
          <w:szCs w:val="24"/>
          <w:lang w:eastAsia="ru-RU"/>
        </w:rPr>
        <w:t>Ф</w:t>
      </w:r>
      <w:r w:rsidRPr="00E664AC">
        <w:rPr>
          <w:rFonts w:ascii="Times New Roman" w:eastAsia="Times New Roman" w:hAnsi="Times New Roman" w:cs="Times New Roman"/>
          <w:b/>
          <w:bCs/>
          <w:sz w:val="24"/>
          <w:szCs w:val="24"/>
          <w:lang w:eastAsia="ru-RU"/>
        </w:rPr>
        <w:t>АООП:</w:t>
      </w:r>
    </w:p>
    <w:p w:rsidR="00D01E5D" w:rsidRPr="00E664AC" w:rsidRDefault="00D01E5D"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71028B" w:rsidRPr="00E664AC" w:rsidRDefault="0071028B" w:rsidP="00D01E5D">
      <w:pPr>
        <w:numPr>
          <w:ilvl w:val="0"/>
          <w:numId w:val="1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осознание себя как гражданина России; формирование чувства гордости за свою Родину;</w:t>
      </w:r>
    </w:p>
    <w:p w:rsidR="0071028B" w:rsidRPr="00E664AC" w:rsidRDefault="0071028B" w:rsidP="00D01E5D">
      <w:pPr>
        <w:numPr>
          <w:ilvl w:val="0"/>
          <w:numId w:val="1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формирование уважительного отношения к иному мнению, истории и культуре других народов;</w:t>
      </w:r>
    </w:p>
    <w:p w:rsidR="0071028B" w:rsidRPr="00E664AC" w:rsidRDefault="0071028B" w:rsidP="00D01E5D">
      <w:pPr>
        <w:numPr>
          <w:ilvl w:val="0"/>
          <w:numId w:val="1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адекватных представлений о собственных возможностях, о насущно необходимом жизнеобеспечении;</w:t>
      </w:r>
    </w:p>
    <w:p w:rsidR="0071028B" w:rsidRPr="00E664AC" w:rsidRDefault="0071028B" w:rsidP="00D01E5D">
      <w:pPr>
        <w:numPr>
          <w:ilvl w:val="0"/>
          <w:numId w:val="1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овладение начальными навыками адаптации в динамично изменяющемся и развивающемся мире;</w:t>
      </w:r>
    </w:p>
    <w:p w:rsidR="0071028B" w:rsidRPr="00E664AC" w:rsidRDefault="0071028B" w:rsidP="00D01E5D">
      <w:pPr>
        <w:numPr>
          <w:ilvl w:val="0"/>
          <w:numId w:val="1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овладение социально-бытовыми умениями, используемыми в повседневной жизни</w:t>
      </w:r>
    </w:p>
    <w:p w:rsidR="0071028B" w:rsidRPr="00E664AC" w:rsidRDefault="0071028B" w:rsidP="00D01E5D">
      <w:pPr>
        <w:numPr>
          <w:ilvl w:val="0"/>
          <w:numId w:val="1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владение навыками коммуникации и принятыми нормами социального взаимодействия;</w:t>
      </w:r>
    </w:p>
    <w:p w:rsidR="0071028B" w:rsidRPr="00E664AC" w:rsidRDefault="0071028B" w:rsidP="00D01E5D">
      <w:pPr>
        <w:numPr>
          <w:ilvl w:val="0"/>
          <w:numId w:val="1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rsidR="0071028B" w:rsidRPr="00E664AC" w:rsidRDefault="0071028B" w:rsidP="00D01E5D">
      <w:pPr>
        <w:numPr>
          <w:ilvl w:val="0"/>
          <w:numId w:val="1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принятие и освоение социальной роли </w:t>
      </w:r>
      <w:proofErr w:type="gramStart"/>
      <w:r w:rsidRPr="00E664AC">
        <w:rPr>
          <w:rFonts w:ascii="Times New Roman" w:eastAsia="Times New Roman" w:hAnsi="Times New Roman" w:cs="Times New Roman"/>
          <w:sz w:val="24"/>
          <w:szCs w:val="24"/>
          <w:lang w:eastAsia="ru-RU"/>
        </w:rPr>
        <w:t>обучающегося</w:t>
      </w:r>
      <w:proofErr w:type="gramEnd"/>
      <w:r w:rsidRPr="00E664AC">
        <w:rPr>
          <w:rFonts w:ascii="Times New Roman" w:eastAsia="Times New Roman" w:hAnsi="Times New Roman" w:cs="Times New Roman"/>
          <w:sz w:val="24"/>
          <w:szCs w:val="24"/>
          <w:lang w:eastAsia="ru-RU"/>
        </w:rPr>
        <w:t>, формирование и развитие социально значимых мотивов учебной деятельности;</w:t>
      </w:r>
    </w:p>
    <w:p w:rsidR="0071028B" w:rsidRPr="00E664AC" w:rsidRDefault="0071028B" w:rsidP="00D01E5D">
      <w:pPr>
        <w:numPr>
          <w:ilvl w:val="0"/>
          <w:numId w:val="17"/>
        </w:numPr>
        <w:shd w:val="clear" w:color="auto" w:fill="FFFFFF"/>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навыков сотрудничества с взрослыми и сверстниками в разных социальных ситуациях;</w:t>
      </w:r>
    </w:p>
    <w:p w:rsidR="0071028B" w:rsidRPr="00E664AC" w:rsidRDefault="0071028B" w:rsidP="00D01E5D">
      <w:pPr>
        <w:numPr>
          <w:ilvl w:val="0"/>
          <w:numId w:val="17"/>
        </w:numPr>
        <w:shd w:val="clear" w:color="auto" w:fill="FFFFFF"/>
        <w:tabs>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формирование эстетических потребностей, ценностей и чувств;</w:t>
      </w:r>
    </w:p>
    <w:p w:rsidR="0071028B" w:rsidRPr="00E664AC" w:rsidRDefault="0071028B" w:rsidP="00D01E5D">
      <w:pPr>
        <w:numPr>
          <w:ilvl w:val="0"/>
          <w:numId w:val="17"/>
        </w:numPr>
        <w:shd w:val="clear" w:color="auto" w:fill="FFFFFF"/>
        <w:tabs>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этических чувств, доброжелательности и эмоционально-</w:t>
      </w:r>
    </w:p>
    <w:p w:rsidR="0071028B" w:rsidRPr="00E664AC" w:rsidRDefault="0071028B" w:rsidP="00D01E5D">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нравственной отзывчивости, понимания и сопереживания чувствам других людей;</w:t>
      </w:r>
    </w:p>
    <w:p w:rsidR="0071028B" w:rsidRPr="00E664AC" w:rsidRDefault="0071028B" w:rsidP="00D01E5D">
      <w:pPr>
        <w:numPr>
          <w:ilvl w:val="0"/>
          <w:numId w:val="18"/>
        </w:numPr>
        <w:shd w:val="clear" w:color="auto" w:fill="FFFFFF"/>
        <w:tabs>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1028B" w:rsidRPr="00E664AC" w:rsidRDefault="0071028B" w:rsidP="00D01E5D">
      <w:pPr>
        <w:numPr>
          <w:ilvl w:val="0"/>
          <w:numId w:val="18"/>
        </w:numPr>
        <w:shd w:val="clear" w:color="auto" w:fill="FFFFFF"/>
        <w:tabs>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формирование готовности к самостоятельной жизни.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Личностные результаты освоения </w:t>
      </w:r>
      <w:r w:rsidR="00F25BE9" w:rsidRPr="00E664AC">
        <w:rPr>
          <w:rFonts w:ascii="Times New Roman" w:eastAsia="Times New Roman" w:hAnsi="Times New Roman" w:cs="Times New Roman"/>
          <w:sz w:val="24"/>
          <w:szCs w:val="24"/>
          <w:lang w:eastAsia="ru-RU"/>
        </w:rPr>
        <w:t>Ф</w:t>
      </w:r>
      <w:r w:rsidRPr="00E664AC">
        <w:rPr>
          <w:rFonts w:ascii="Times New Roman" w:eastAsia="Times New Roman" w:hAnsi="Times New Roman" w:cs="Times New Roman"/>
          <w:sz w:val="24"/>
          <w:szCs w:val="24"/>
          <w:lang w:eastAsia="ru-RU"/>
        </w:rPr>
        <w:t>АООП включают индивидуально-личностные качества, жизненные и социальные компетенции обучающегося и ценностные установки.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С учетом индивидуальных возможностей и особых образовательных потребностей обучающихся важным является формирование следующих умений:</w:t>
      </w:r>
    </w:p>
    <w:p w:rsidR="00D01E5D" w:rsidRDefault="00D01E5D" w:rsidP="00E664AC">
      <w:pPr>
        <w:pBdr>
          <w:bottom w:val="single" w:sz="6" w:space="0" w:color="D6DDB9"/>
        </w:pBd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71028B" w:rsidRPr="00E664AC" w:rsidRDefault="0071028B" w:rsidP="00E664AC">
      <w:pPr>
        <w:pBdr>
          <w:bottom w:val="single" w:sz="6" w:space="0" w:color="D6DDB9"/>
        </w:pBd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5</w:t>
      </w:r>
      <w:r w:rsidR="00D01E5D">
        <w:rPr>
          <w:rFonts w:ascii="Times New Roman" w:eastAsia="Times New Roman" w:hAnsi="Times New Roman" w:cs="Times New Roman"/>
          <w:b/>
          <w:bCs/>
          <w:sz w:val="24"/>
          <w:szCs w:val="24"/>
          <w:lang w:eastAsia="ru-RU"/>
        </w:rPr>
        <w:t xml:space="preserve"> </w:t>
      </w:r>
      <w:r w:rsidRPr="00E664AC">
        <w:rPr>
          <w:rFonts w:ascii="Times New Roman" w:eastAsia="Times New Roman" w:hAnsi="Times New Roman" w:cs="Times New Roman"/>
          <w:b/>
          <w:bCs/>
          <w:sz w:val="24"/>
          <w:szCs w:val="24"/>
          <w:lang w:eastAsia="ru-RU"/>
        </w:rPr>
        <w:t>класс</w:t>
      </w:r>
    </w:p>
    <w:p w:rsidR="0071028B" w:rsidRPr="00E664AC" w:rsidRDefault="0071028B" w:rsidP="00E664AC">
      <w:pPr>
        <w:numPr>
          <w:ilvl w:val="0"/>
          <w:numId w:val="19"/>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Определять и высказывать простые общие для всех людей правила</w:t>
      </w:r>
    </w:p>
    <w:p w:rsidR="0071028B" w:rsidRPr="00E664AC" w:rsidRDefault="0071028B" w:rsidP="00E664AC">
      <w:pPr>
        <w:numPr>
          <w:ilvl w:val="0"/>
          <w:numId w:val="19"/>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В предложенных педагогом ситуациях общения и сотрудничества, опираясь на общие для всех правила поведения, выражать готовность к сотрудничеству и дружбе</w:t>
      </w:r>
    </w:p>
    <w:p w:rsidR="0071028B" w:rsidRPr="00E664AC" w:rsidRDefault="0071028B" w:rsidP="00E664AC">
      <w:pPr>
        <w:numPr>
          <w:ilvl w:val="0"/>
          <w:numId w:val="19"/>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Принимать и осваивать </w:t>
      </w:r>
      <w:proofErr w:type="gramStart"/>
      <w:r w:rsidRPr="00E664AC">
        <w:rPr>
          <w:rFonts w:ascii="Times New Roman" w:eastAsia="Times New Roman" w:hAnsi="Times New Roman" w:cs="Times New Roman"/>
          <w:sz w:val="24"/>
          <w:szCs w:val="24"/>
          <w:lang w:eastAsia="ru-RU"/>
        </w:rPr>
        <w:t>социальную</w:t>
      </w:r>
      <w:proofErr w:type="gramEnd"/>
      <w:r w:rsidRPr="00E664AC">
        <w:rPr>
          <w:rFonts w:ascii="Times New Roman" w:eastAsia="Times New Roman" w:hAnsi="Times New Roman" w:cs="Times New Roman"/>
          <w:sz w:val="24"/>
          <w:szCs w:val="24"/>
          <w:lang w:eastAsia="ru-RU"/>
        </w:rPr>
        <w:t xml:space="preserve"> роль обучающегося, социально значимые мотивы учебной деятельности.</w:t>
      </w:r>
    </w:p>
    <w:p w:rsidR="00D01E5D" w:rsidRDefault="00D01E5D" w:rsidP="00E664AC">
      <w:pPr>
        <w:pBdr>
          <w:bottom w:val="single" w:sz="6" w:space="0" w:color="D6DDB9"/>
        </w:pBd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71028B" w:rsidRPr="00E664AC" w:rsidRDefault="0071028B" w:rsidP="00E664AC">
      <w:pPr>
        <w:pBdr>
          <w:bottom w:val="single" w:sz="6" w:space="0" w:color="D6DDB9"/>
        </w:pBd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6</w:t>
      </w:r>
      <w:r w:rsidR="00D01E5D">
        <w:rPr>
          <w:rFonts w:ascii="Times New Roman" w:eastAsia="Times New Roman" w:hAnsi="Times New Roman" w:cs="Times New Roman"/>
          <w:b/>
          <w:bCs/>
          <w:sz w:val="24"/>
          <w:szCs w:val="24"/>
          <w:lang w:eastAsia="ru-RU"/>
        </w:rPr>
        <w:t xml:space="preserve"> </w:t>
      </w:r>
      <w:r w:rsidRPr="00E664AC">
        <w:rPr>
          <w:rFonts w:ascii="Times New Roman" w:eastAsia="Times New Roman" w:hAnsi="Times New Roman" w:cs="Times New Roman"/>
          <w:b/>
          <w:bCs/>
          <w:sz w:val="24"/>
          <w:szCs w:val="24"/>
          <w:lang w:eastAsia="ru-RU"/>
        </w:rPr>
        <w:t>класс</w:t>
      </w:r>
    </w:p>
    <w:p w:rsidR="0071028B" w:rsidRPr="00E664AC" w:rsidRDefault="0071028B" w:rsidP="00E664AC">
      <w:pPr>
        <w:numPr>
          <w:ilvl w:val="0"/>
          <w:numId w:val="20"/>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Осмысливать своё место в социальном окружении, принимать ценности и социальные роли в соответствии с возрастом (сына, брата и т. д.); сотрудничать со взрослыми и сверстниками в разных социальных ситуациях;</w:t>
      </w:r>
    </w:p>
    <w:p w:rsidR="0071028B" w:rsidRPr="00E664AC" w:rsidRDefault="0071028B" w:rsidP="00E664AC">
      <w:pPr>
        <w:numPr>
          <w:ilvl w:val="0"/>
          <w:numId w:val="20"/>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Высказывать свои эстетические потребности, ценности и чувства;</w:t>
      </w:r>
    </w:p>
    <w:p w:rsidR="0071028B" w:rsidRPr="00E664AC" w:rsidRDefault="0071028B" w:rsidP="00E664AC">
      <w:pPr>
        <w:numPr>
          <w:ilvl w:val="0"/>
          <w:numId w:val="20"/>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Проявлять эмоционально-нравственную отзывчивость на основе развития доброжелательности, доверия и внимания к людям,</w:t>
      </w:r>
    </w:p>
    <w:p w:rsidR="0071028B" w:rsidRPr="00E664AC" w:rsidRDefault="0071028B" w:rsidP="00E664AC">
      <w:pPr>
        <w:numPr>
          <w:ilvl w:val="0"/>
          <w:numId w:val="20"/>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Использовать в повседневной жизни социально-бытовые навыки;</w:t>
      </w:r>
    </w:p>
    <w:p w:rsidR="00D01E5D" w:rsidRDefault="00D01E5D" w:rsidP="00E664AC">
      <w:pPr>
        <w:pBdr>
          <w:bottom w:val="single" w:sz="6" w:space="0" w:color="D6DDB9"/>
        </w:pBd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71028B" w:rsidRPr="00E664AC" w:rsidRDefault="0071028B" w:rsidP="00E664AC">
      <w:pPr>
        <w:pBdr>
          <w:bottom w:val="single" w:sz="6" w:space="0" w:color="D6DDB9"/>
        </w:pBd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lastRenderedPageBreak/>
        <w:t>7</w:t>
      </w:r>
      <w:r w:rsidR="00D01E5D">
        <w:rPr>
          <w:rFonts w:ascii="Times New Roman" w:eastAsia="Times New Roman" w:hAnsi="Times New Roman" w:cs="Times New Roman"/>
          <w:b/>
          <w:bCs/>
          <w:sz w:val="24"/>
          <w:szCs w:val="24"/>
          <w:lang w:eastAsia="ru-RU"/>
        </w:rPr>
        <w:t xml:space="preserve"> </w:t>
      </w:r>
      <w:r w:rsidRPr="00E664AC">
        <w:rPr>
          <w:rFonts w:ascii="Times New Roman" w:eastAsia="Times New Roman" w:hAnsi="Times New Roman" w:cs="Times New Roman"/>
          <w:b/>
          <w:bCs/>
          <w:sz w:val="24"/>
          <w:szCs w:val="24"/>
          <w:lang w:eastAsia="ru-RU"/>
        </w:rPr>
        <w:t>класс</w:t>
      </w:r>
    </w:p>
    <w:p w:rsidR="0071028B" w:rsidRPr="00E664AC" w:rsidRDefault="0071028B" w:rsidP="00E664AC">
      <w:pPr>
        <w:numPr>
          <w:ilvl w:val="0"/>
          <w:numId w:val="21"/>
        </w:numPr>
        <w:shd w:val="clear" w:color="auto" w:fill="FFFFFF"/>
        <w:spacing w:after="0" w:line="240" w:lineRule="auto"/>
        <w:ind w:left="0"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Осознавать потребность и готовность к самообразованию, в том числе и в рамках самостоятельной деятельности вне школы.</w:t>
      </w:r>
    </w:p>
    <w:p w:rsidR="0071028B" w:rsidRPr="00E664AC" w:rsidRDefault="0071028B" w:rsidP="00E664AC">
      <w:pPr>
        <w:numPr>
          <w:ilvl w:val="0"/>
          <w:numId w:val="21"/>
        </w:numPr>
        <w:shd w:val="clear" w:color="auto" w:fill="FFFFFF"/>
        <w:spacing w:after="0" w:line="240" w:lineRule="auto"/>
        <w:ind w:left="0"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Умение справляться со страхами, обидами, гневом и другими негативными эмоциями</w:t>
      </w:r>
    </w:p>
    <w:p w:rsidR="0071028B" w:rsidRPr="00E664AC" w:rsidRDefault="0071028B" w:rsidP="00E664AC">
      <w:pPr>
        <w:numPr>
          <w:ilvl w:val="0"/>
          <w:numId w:val="21"/>
        </w:numPr>
        <w:shd w:val="clear" w:color="auto" w:fill="FFFFFF"/>
        <w:spacing w:after="0" w:line="240" w:lineRule="auto"/>
        <w:ind w:left="0"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Постепенно выстраивать собственное целостное мировоззрение средствами анализа литературных произведений и кинофильмов;</w:t>
      </w:r>
    </w:p>
    <w:p w:rsidR="0071028B" w:rsidRPr="00E664AC" w:rsidRDefault="0071028B" w:rsidP="00E664AC">
      <w:pPr>
        <w:numPr>
          <w:ilvl w:val="0"/>
          <w:numId w:val="21"/>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Оценивать жизненные ситуации с точки зрения безопасного образа жизни и сохранения здоровья.</w:t>
      </w:r>
    </w:p>
    <w:p w:rsidR="00D01E5D" w:rsidRDefault="00D01E5D" w:rsidP="00E664AC">
      <w:pPr>
        <w:pBdr>
          <w:bottom w:val="single" w:sz="6" w:space="0" w:color="D6DDB9"/>
        </w:pBd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71028B" w:rsidRPr="00E664AC" w:rsidRDefault="0071028B" w:rsidP="00E664AC">
      <w:pPr>
        <w:pBdr>
          <w:bottom w:val="single" w:sz="6" w:space="0" w:color="D6DDB9"/>
        </w:pBd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8</w:t>
      </w:r>
      <w:r w:rsidR="00D01E5D">
        <w:rPr>
          <w:rFonts w:ascii="Times New Roman" w:eastAsia="Times New Roman" w:hAnsi="Times New Roman" w:cs="Times New Roman"/>
          <w:b/>
          <w:bCs/>
          <w:sz w:val="24"/>
          <w:szCs w:val="24"/>
          <w:lang w:eastAsia="ru-RU"/>
        </w:rPr>
        <w:t xml:space="preserve"> </w:t>
      </w:r>
      <w:r w:rsidRPr="00E664AC">
        <w:rPr>
          <w:rFonts w:ascii="Times New Roman" w:eastAsia="Times New Roman" w:hAnsi="Times New Roman" w:cs="Times New Roman"/>
          <w:b/>
          <w:bCs/>
          <w:sz w:val="24"/>
          <w:szCs w:val="24"/>
          <w:lang w:eastAsia="ru-RU"/>
        </w:rPr>
        <w:t>класс</w:t>
      </w:r>
    </w:p>
    <w:p w:rsidR="0071028B" w:rsidRPr="00E664AC" w:rsidRDefault="0071028B" w:rsidP="00E664AC">
      <w:pPr>
        <w:numPr>
          <w:ilvl w:val="0"/>
          <w:numId w:val="22"/>
        </w:numPr>
        <w:shd w:val="clear" w:color="auto" w:fill="FFFFFF"/>
        <w:spacing w:after="0" w:line="240" w:lineRule="auto"/>
        <w:ind w:left="0"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анализировать собственное состояние, осознавать, что со мной происходит; идентифицировать собственные эмоциональные состояния; выражать чувства, отделять их от поведения.</w:t>
      </w:r>
    </w:p>
    <w:p w:rsidR="0071028B" w:rsidRPr="00E664AC" w:rsidRDefault="0071028B" w:rsidP="00E664AC">
      <w:pPr>
        <w:numPr>
          <w:ilvl w:val="0"/>
          <w:numId w:val="22"/>
        </w:numPr>
        <w:shd w:val="clear" w:color="auto" w:fill="FFFFFF"/>
        <w:spacing w:after="0" w:line="240" w:lineRule="auto"/>
        <w:ind w:left="0"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умение определять личностные качества свои и других людей, иметь адекватную самооценку;</w:t>
      </w:r>
    </w:p>
    <w:p w:rsidR="00D01E5D" w:rsidRPr="00587EFC" w:rsidRDefault="0071028B" w:rsidP="00587EFC">
      <w:pPr>
        <w:numPr>
          <w:ilvl w:val="0"/>
          <w:numId w:val="2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осуществлять рефлексию.</w:t>
      </w:r>
    </w:p>
    <w:p w:rsidR="0071028B" w:rsidRPr="00E664AC" w:rsidRDefault="0071028B" w:rsidP="00E664AC">
      <w:pPr>
        <w:pBdr>
          <w:bottom w:val="single" w:sz="6" w:space="0" w:color="D6DDB9"/>
        </w:pBd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9</w:t>
      </w:r>
      <w:r w:rsidR="00D01E5D">
        <w:rPr>
          <w:rFonts w:ascii="Times New Roman" w:eastAsia="Times New Roman" w:hAnsi="Times New Roman" w:cs="Times New Roman"/>
          <w:b/>
          <w:bCs/>
          <w:sz w:val="24"/>
          <w:szCs w:val="24"/>
          <w:lang w:eastAsia="ru-RU"/>
        </w:rPr>
        <w:t xml:space="preserve"> </w:t>
      </w:r>
      <w:r w:rsidRPr="00E664AC">
        <w:rPr>
          <w:rFonts w:ascii="Times New Roman" w:eastAsia="Times New Roman" w:hAnsi="Times New Roman" w:cs="Times New Roman"/>
          <w:b/>
          <w:bCs/>
          <w:sz w:val="24"/>
          <w:szCs w:val="24"/>
          <w:lang w:eastAsia="ru-RU"/>
        </w:rPr>
        <w:t>класс</w:t>
      </w:r>
    </w:p>
    <w:p w:rsidR="0071028B" w:rsidRPr="00E664AC" w:rsidRDefault="0071028B" w:rsidP="00E664AC">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умение адекватно вести себя в различных ситуациях</w:t>
      </w:r>
    </w:p>
    <w:p w:rsidR="0071028B" w:rsidRPr="00E664AC" w:rsidRDefault="0071028B" w:rsidP="00E664AC">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Выражать этические чувства, эстетические потребности, ценности и чувства на основе опыта</w:t>
      </w:r>
    </w:p>
    <w:p w:rsidR="00D01E5D" w:rsidRPr="00587EFC" w:rsidRDefault="0071028B" w:rsidP="00587EFC">
      <w:pPr>
        <w:numPr>
          <w:ilvl w:val="0"/>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Ощущать потребность сотрудничества со сверстниками, иметь доброжелательное отношение к сверстникам, бесконфликтное поведение, стремление прислушиваться к мнению одноклассников;</w:t>
      </w:r>
    </w:p>
    <w:p w:rsidR="0071028B" w:rsidRPr="00E664AC" w:rsidRDefault="0071028B" w:rsidP="00D01E5D">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Предметные результаты </w:t>
      </w:r>
      <w:r w:rsidRPr="00E664AC">
        <w:rPr>
          <w:rFonts w:ascii="Times New Roman" w:eastAsia="Times New Roman" w:hAnsi="Times New Roman" w:cs="Times New Roman"/>
          <w:sz w:val="24"/>
          <w:szCs w:val="24"/>
          <w:lang w:eastAsia="ru-RU"/>
        </w:rPr>
        <w:t xml:space="preserve">связаны с овладением </w:t>
      </w:r>
      <w:r w:rsidR="00D01E5D">
        <w:rPr>
          <w:rFonts w:ascii="Times New Roman" w:eastAsia="Times New Roman" w:hAnsi="Times New Roman" w:cs="Times New Roman"/>
          <w:sz w:val="24"/>
          <w:szCs w:val="24"/>
          <w:lang w:eastAsia="ru-RU"/>
        </w:rPr>
        <w:t xml:space="preserve">обучающимися содержанием курса, </w:t>
      </w:r>
      <w:r w:rsidRPr="00E664AC">
        <w:rPr>
          <w:rFonts w:ascii="Times New Roman" w:eastAsia="Times New Roman" w:hAnsi="Times New Roman" w:cs="Times New Roman"/>
          <w:sz w:val="24"/>
          <w:szCs w:val="24"/>
          <w:lang w:eastAsia="ru-RU"/>
        </w:rPr>
        <w:t>достижениями обучающихся в усвоении знаний и умений, возможности их применения в практической деятельности и жизни.</w:t>
      </w:r>
    </w:p>
    <w:p w:rsidR="0080627E" w:rsidRPr="00E664AC" w:rsidRDefault="0071028B" w:rsidP="00587EF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АООП определяет два уровня овладения предметн</w:t>
      </w:r>
      <w:r w:rsidR="00D01E5D">
        <w:rPr>
          <w:rFonts w:ascii="Times New Roman" w:eastAsia="Times New Roman" w:hAnsi="Times New Roman" w:cs="Times New Roman"/>
          <w:sz w:val="24"/>
          <w:szCs w:val="24"/>
          <w:lang w:eastAsia="ru-RU"/>
        </w:rPr>
        <w:t xml:space="preserve">ыми результатами: минимальный и </w:t>
      </w:r>
      <w:r w:rsidRPr="00E664AC">
        <w:rPr>
          <w:rFonts w:ascii="Times New Roman" w:eastAsia="Times New Roman" w:hAnsi="Times New Roman" w:cs="Times New Roman"/>
          <w:sz w:val="24"/>
          <w:szCs w:val="24"/>
          <w:lang w:eastAsia="ru-RU"/>
        </w:rPr>
        <w:t>достаточный. Минимальный уровень является обязательным для большинства обучающихся с умственной отсталостью (интеллектуальными нарушениями).</w:t>
      </w:r>
    </w:p>
    <w:tbl>
      <w:tblPr>
        <w:tblW w:w="15452" w:type="dxa"/>
        <w:tblInd w:w="-416" w:type="dxa"/>
        <w:tblLayout w:type="fixed"/>
        <w:tblCellMar>
          <w:top w:w="15" w:type="dxa"/>
          <w:left w:w="15" w:type="dxa"/>
          <w:bottom w:w="15" w:type="dxa"/>
          <w:right w:w="15" w:type="dxa"/>
        </w:tblCellMar>
        <w:tblLook w:val="04A0" w:firstRow="1" w:lastRow="0" w:firstColumn="1" w:lastColumn="0" w:noHBand="0" w:noVBand="1"/>
      </w:tblPr>
      <w:tblGrid>
        <w:gridCol w:w="2553"/>
        <w:gridCol w:w="6449"/>
        <w:gridCol w:w="6450"/>
      </w:tblGrid>
      <w:tr w:rsidR="00E664AC" w:rsidRPr="00E664AC" w:rsidTr="00587EFC">
        <w:trPr>
          <w:trHeight w:val="278"/>
        </w:trPr>
        <w:tc>
          <w:tcPr>
            <w:tcW w:w="25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Разделы курса</w:t>
            </w:r>
          </w:p>
        </w:tc>
        <w:tc>
          <w:tcPr>
            <w:tcW w:w="6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Минимальный уровень</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Достаточный уровень</w:t>
            </w:r>
          </w:p>
        </w:tc>
      </w:tr>
      <w:tr w:rsidR="00E664AC" w:rsidRPr="00E664AC" w:rsidTr="00587EFC">
        <w:trPr>
          <w:trHeight w:val="48"/>
        </w:trPr>
        <w:tc>
          <w:tcPr>
            <w:tcW w:w="2553"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Развитие восприятия</w:t>
            </w:r>
          </w:p>
        </w:tc>
        <w:tc>
          <w:tcPr>
            <w:tcW w:w="6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Воспринимать зрительную и слуховую информацию, по требованию учителя.</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Уметь воспринимать явления и объекты окружающей</w:t>
            </w:r>
            <w:r w:rsidR="00CA0066" w:rsidRPr="00E664A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действительности в совокупности их свойств и признаков;</w:t>
            </w:r>
          </w:p>
        </w:tc>
      </w:tr>
      <w:tr w:rsidR="00E664AC" w:rsidRPr="00E664AC" w:rsidTr="00587EFC">
        <w:trPr>
          <w:trHeight w:val="33"/>
        </w:trPr>
        <w:tc>
          <w:tcPr>
            <w:tcW w:w="2553" w:type="dxa"/>
            <w:vMerge/>
            <w:tcBorders>
              <w:top w:val="single" w:sz="8" w:space="0" w:color="000000"/>
              <w:left w:val="single" w:sz="8" w:space="0" w:color="000000"/>
              <w:bottom w:val="single" w:sz="8" w:space="0" w:color="000000"/>
              <w:right w:val="single" w:sz="8" w:space="0" w:color="000000"/>
            </w:tcBorders>
            <w:vAlign w:val="center"/>
            <w:hideMark/>
          </w:tcPr>
          <w:p w:rsidR="0071028B" w:rsidRPr="00E664AC" w:rsidRDefault="0071028B" w:rsidP="00D01E5D">
            <w:pPr>
              <w:spacing w:after="0" w:line="240" w:lineRule="auto"/>
              <w:ind w:firstLine="142"/>
              <w:jc w:val="center"/>
              <w:rPr>
                <w:rFonts w:ascii="Times New Roman" w:eastAsia="Times New Roman" w:hAnsi="Times New Roman" w:cs="Times New Roman"/>
                <w:sz w:val="24"/>
                <w:szCs w:val="24"/>
                <w:lang w:eastAsia="ru-RU"/>
              </w:rPr>
            </w:pPr>
          </w:p>
        </w:tc>
        <w:tc>
          <w:tcPr>
            <w:tcW w:w="6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Иметь элементарные </w:t>
            </w:r>
            <w:r w:rsidR="0071028B" w:rsidRPr="00E664AC">
              <w:rPr>
                <w:rFonts w:ascii="Times New Roman" w:eastAsia="Times New Roman" w:hAnsi="Times New Roman" w:cs="Times New Roman"/>
                <w:sz w:val="24"/>
                <w:szCs w:val="24"/>
                <w:lang w:eastAsia="ru-RU"/>
              </w:rPr>
              <w:t>представления о количестве, форме, величине предметов;</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Иметь элементарные пространственные и временные</w:t>
            </w:r>
            <w:r w:rsidR="00CA0066" w:rsidRPr="00E664A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представления</w:t>
            </w:r>
            <w:r w:rsidR="00CA0066" w:rsidRPr="00E664AC">
              <w:rPr>
                <w:rFonts w:ascii="Times New Roman" w:eastAsia="Times New Roman" w:hAnsi="Times New Roman" w:cs="Times New Roman"/>
                <w:sz w:val="24"/>
                <w:szCs w:val="24"/>
                <w:lang w:eastAsia="ru-RU"/>
              </w:rPr>
              <w:t>.</w:t>
            </w:r>
          </w:p>
        </w:tc>
      </w:tr>
      <w:tr w:rsidR="00E664AC" w:rsidRPr="00E664AC" w:rsidTr="00587EFC">
        <w:trPr>
          <w:trHeight w:val="48"/>
        </w:trPr>
        <w:tc>
          <w:tcPr>
            <w:tcW w:w="25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587EFC">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Развитие внимания</w:t>
            </w:r>
          </w:p>
        </w:tc>
        <w:tc>
          <w:tcPr>
            <w:tcW w:w="6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внимательно слушать </w:t>
            </w:r>
            <w:r w:rsidR="0071028B" w:rsidRPr="00E664AC">
              <w:rPr>
                <w:rFonts w:ascii="Times New Roman" w:eastAsia="Times New Roman" w:hAnsi="Times New Roman" w:cs="Times New Roman"/>
                <w:sz w:val="24"/>
                <w:szCs w:val="24"/>
                <w:lang w:eastAsia="ru-RU"/>
              </w:rPr>
              <w:t>учителя и одноклассников</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Уметь концентрировать своё</w:t>
            </w:r>
            <w:r w:rsidR="00CA0066" w:rsidRPr="00E664A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внимание на учебной задаче.</w:t>
            </w:r>
          </w:p>
        </w:tc>
      </w:tr>
      <w:tr w:rsidR="00E664AC" w:rsidRPr="00E664AC" w:rsidTr="00587EFC">
        <w:trPr>
          <w:trHeight w:val="48"/>
        </w:trPr>
        <w:tc>
          <w:tcPr>
            <w:tcW w:w="2553"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CA0066" w:rsidRPr="00E664AC" w:rsidRDefault="00CA0066" w:rsidP="00587EFC">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Развитие</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b/>
                <w:bCs/>
                <w:sz w:val="24"/>
                <w:szCs w:val="24"/>
                <w:lang w:eastAsia="ru-RU"/>
              </w:rPr>
              <w:t>мышления</w:t>
            </w:r>
          </w:p>
        </w:tc>
        <w:tc>
          <w:tcPr>
            <w:tcW w:w="6449"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CA0066" w:rsidRPr="00E664A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Сравнивать между собой </w:t>
            </w:r>
            <w:r w:rsidR="00CA0066" w:rsidRPr="00E664AC">
              <w:rPr>
                <w:rFonts w:ascii="Times New Roman" w:eastAsia="Times New Roman" w:hAnsi="Times New Roman" w:cs="Times New Roman"/>
                <w:sz w:val="24"/>
                <w:szCs w:val="24"/>
                <w:lang w:eastAsia="ru-RU"/>
              </w:rPr>
              <w:t>предметы, явления</w:t>
            </w:r>
          </w:p>
        </w:tc>
        <w:tc>
          <w:tcPr>
            <w:tcW w:w="6450"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CA0066" w:rsidRPr="00E664AC" w:rsidRDefault="00CA0066"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Выделять существенные признаки предметов.</w:t>
            </w:r>
          </w:p>
        </w:tc>
      </w:tr>
      <w:tr w:rsidR="00E664AC" w:rsidRPr="00E664AC" w:rsidTr="00587EFC">
        <w:trPr>
          <w:trHeight w:val="48"/>
        </w:trPr>
        <w:tc>
          <w:tcPr>
            <w:tcW w:w="2553" w:type="dxa"/>
            <w:tcBorders>
              <w:top w:val="single" w:sz="2" w:space="0" w:color="000000"/>
              <w:left w:val="single" w:sz="8" w:space="0" w:color="000000"/>
              <w:right w:val="single" w:sz="8" w:space="0" w:color="000000"/>
            </w:tcBorders>
            <w:tcMar>
              <w:top w:w="0" w:type="dxa"/>
              <w:left w:w="0" w:type="dxa"/>
              <w:bottom w:w="0" w:type="dxa"/>
              <w:right w:w="0" w:type="dxa"/>
            </w:tcMar>
            <w:hideMark/>
          </w:tcPr>
          <w:p w:rsidR="00CA0066" w:rsidRPr="00E664AC" w:rsidRDefault="00CA0066" w:rsidP="00D01E5D">
            <w:pPr>
              <w:spacing w:after="0" w:line="240" w:lineRule="auto"/>
              <w:ind w:firstLine="142"/>
              <w:jc w:val="center"/>
              <w:rPr>
                <w:rFonts w:ascii="Times New Roman" w:eastAsia="Times New Roman" w:hAnsi="Times New Roman" w:cs="Times New Roman"/>
                <w:sz w:val="24"/>
                <w:szCs w:val="24"/>
                <w:lang w:eastAsia="ru-RU"/>
              </w:rPr>
            </w:pPr>
          </w:p>
        </w:tc>
        <w:tc>
          <w:tcPr>
            <w:tcW w:w="6449"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CA0066" w:rsidRPr="00E664AC" w:rsidRDefault="00CA0066"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Обобщать предметы, делать выводы</w:t>
            </w:r>
          </w:p>
        </w:tc>
        <w:tc>
          <w:tcPr>
            <w:tcW w:w="6450"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CA0066" w:rsidRPr="00E664AC" w:rsidRDefault="00CA0066"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Обобщать предметы, явления, делать выводы.</w:t>
            </w:r>
          </w:p>
        </w:tc>
      </w:tr>
      <w:tr w:rsidR="00E664AC" w:rsidRPr="00E664AC" w:rsidTr="00587EFC">
        <w:trPr>
          <w:trHeight w:val="48"/>
        </w:trPr>
        <w:tc>
          <w:tcPr>
            <w:tcW w:w="2553" w:type="dxa"/>
            <w:tcBorders>
              <w:top w:val="single" w:sz="2" w:space="0" w:color="000000"/>
              <w:left w:val="single" w:sz="8" w:space="0" w:color="000000"/>
              <w:bottom w:val="single" w:sz="2" w:space="0" w:color="000000"/>
              <w:right w:val="single" w:sz="8" w:space="0" w:color="000000"/>
            </w:tcBorders>
            <w:tcMar>
              <w:top w:w="0" w:type="dxa"/>
              <w:left w:w="0" w:type="dxa"/>
              <w:bottom w:w="0" w:type="dxa"/>
              <w:right w:w="0" w:type="dxa"/>
            </w:tcMar>
            <w:hideMark/>
          </w:tcPr>
          <w:p w:rsidR="00CA0066" w:rsidRPr="00E664AC" w:rsidRDefault="00CA0066" w:rsidP="00D01E5D">
            <w:pPr>
              <w:spacing w:after="0" w:line="240" w:lineRule="auto"/>
              <w:ind w:firstLine="142"/>
              <w:jc w:val="center"/>
              <w:rPr>
                <w:rFonts w:ascii="Times New Roman" w:eastAsia="Times New Roman" w:hAnsi="Times New Roman" w:cs="Times New Roman"/>
                <w:sz w:val="24"/>
                <w:szCs w:val="24"/>
                <w:lang w:eastAsia="ru-RU"/>
              </w:rPr>
            </w:pPr>
          </w:p>
        </w:tc>
        <w:tc>
          <w:tcPr>
            <w:tcW w:w="6449"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CA0066" w:rsidRPr="00E664AC" w:rsidRDefault="00CA0066"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Классифицировать предметы</w:t>
            </w:r>
          </w:p>
        </w:tc>
        <w:tc>
          <w:tcPr>
            <w:tcW w:w="6450"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CA0066" w:rsidRPr="00E664AC" w:rsidRDefault="00CA0066"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Классифицировать явления, предметы.</w:t>
            </w:r>
          </w:p>
        </w:tc>
      </w:tr>
      <w:tr w:rsidR="00E664AC" w:rsidRPr="00E664AC" w:rsidTr="00587EFC">
        <w:trPr>
          <w:trHeight w:val="48"/>
        </w:trPr>
        <w:tc>
          <w:tcPr>
            <w:tcW w:w="2553" w:type="dxa"/>
            <w:tcBorders>
              <w:top w:val="single" w:sz="2" w:space="0" w:color="000000"/>
              <w:left w:val="single" w:sz="8" w:space="0" w:color="000000"/>
              <w:bottom w:val="single" w:sz="4" w:space="0" w:color="auto"/>
              <w:right w:val="single" w:sz="8" w:space="0" w:color="000000"/>
            </w:tcBorders>
            <w:tcMar>
              <w:top w:w="0" w:type="dxa"/>
              <w:left w:w="0" w:type="dxa"/>
              <w:bottom w:w="0" w:type="dxa"/>
              <w:right w:w="0" w:type="dxa"/>
            </w:tcMar>
            <w:hideMark/>
          </w:tcPr>
          <w:p w:rsidR="00CA0066" w:rsidRPr="00E664AC" w:rsidRDefault="00CA0066" w:rsidP="00D01E5D">
            <w:pPr>
              <w:spacing w:after="0" w:line="240" w:lineRule="auto"/>
              <w:ind w:firstLine="142"/>
              <w:jc w:val="center"/>
              <w:rPr>
                <w:rFonts w:ascii="Times New Roman" w:eastAsia="Times New Roman" w:hAnsi="Times New Roman" w:cs="Times New Roman"/>
                <w:sz w:val="24"/>
                <w:szCs w:val="24"/>
                <w:lang w:eastAsia="ru-RU"/>
              </w:rPr>
            </w:pPr>
          </w:p>
        </w:tc>
        <w:tc>
          <w:tcPr>
            <w:tcW w:w="6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CA0066" w:rsidRPr="00E664A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Выявлять функциональные </w:t>
            </w:r>
            <w:r w:rsidR="00CA0066" w:rsidRPr="00E664AC">
              <w:rPr>
                <w:rFonts w:ascii="Times New Roman" w:eastAsia="Times New Roman" w:hAnsi="Times New Roman" w:cs="Times New Roman"/>
                <w:sz w:val="24"/>
                <w:szCs w:val="24"/>
                <w:lang w:eastAsia="ru-RU"/>
              </w:rPr>
              <w:t>отношения между понятиями</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CA0066" w:rsidRPr="00E664AC" w:rsidRDefault="00CA0066"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Судить о противоположных явлениях.</w:t>
            </w:r>
          </w:p>
        </w:tc>
      </w:tr>
      <w:tr w:rsidR="00E664AC" w:rsidRPr="00E664AC" w:rsidTr="00587EFC">
        <w:trPr>
          <w:trHeight w:val="48"/>
        </w:trPr>
        <w:tc>
          <w:tcPr>
            <w:tcW w:w="2553"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hideMark/>
          </w:tcPr>
          <w:p w:rsidR="00CA0066" w:rsidRPr="00E664AC" w:rsidRDefault="00CA0066" w:rsidP="00D01E5D">
            <w:pPr>
              <w:spacing w:after="0" w:line="240" w:lineRule="auto"/>
              <w:ind w:firstLine="142"/>
              <w:jc w:val="center"/>
              <w:rPr>
                <w:rFonts w:ascii="Times New Roman" w:eastAsia="Times New Roman" w:hAnsi="Times New Roman" w:cs="Times New Roman"/>
                <w:sz w:val="24"/>
                <w:szCs w:val="24"/>
                <w:lang w:eastAsia="ru-RU"/>
              </w:rPr>
            </w:pPr>
          </w:p>
        </w:tc>
        <w:tc>
          <w:tcPr>
            <w:tcW w:w="6449"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hideMark/>
          </w:tcPr>
          <w:p w:rsidR="00587EFC" w:rsidRDefault="00CA0066"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Используя начальные знания о числах, величинах и </w:t>
            </w:r>
            <w:r w:rsidR="00587EFC">
              <w:rPr>
                <w:rFonts w:ascii="Times New Roman" w:eastAsia="Times New Roman" w:hAnsi="Times New Roman" w:cs="Times New Roman"/>
                <w:sz w:val="24"/>
                <w:szCs w:val="24"/>
                <w:lang w:eastAsia="ru-RU"/>
              </w:rPr>
              <w:t xml:space="preserve">  </w:t>
            </w:r>
          </w:p>
          <w:p w:rsidR="00CA0066" w:rsidRPr="00E664A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геометрических </w:t>
            </w:r>
            <w:proofErr w:type="gramStart"/>
            <w:r>
              <w:rPr>
                <w:rFonts w:ascii="Times New Roman" w:eastAsia="Times New Roman" w:hAnsi="Times New Roman" w:cs="Times New Roman"/>
                <w:sz w:val="24"/>
                <w:szCs w:val="24"/>
                <w:lang w:eastAsia="ru-RU"/>
              </w:rPr>
              <w:t>фигурах</w:t>
            </w:r>
            <w:proofErr w:type="gramEnd"/>
            <w:r>
              <w:rPr>
                <w:rFonts w:ascii="Times New Roman" w:eastAsia="Times New Roman" w:hAnsi="Times New Roman" w:cs="Times New Roman"/>
                <w:sz w:val="24"/>
                <w:szCs w:val="24"/>
                <w:lang w:eastAsia="ru-RU"/>
              </w:rPr>
              <w:t xml:space="preserve"> </w:t>
            </w:r>
            <w:r w:rsidR="00CA0066" w:rsidRPr="00E664AC">
              <w:rPr>
                <w:rFonts w:ascii="Times New Roman" w:eastAsia="Times New Roman" w:hAnsi="Times New Roman" w:cs="Times New Roman"/>
                <w:sz w:val="24"/>
                <w:szCs w:val="24"/>
                <w:lang w:eastAsia="ru-RU"/>
              </w:rPr>
              <w:t>описывать окружающие</w:t>
            </w:r>
          </w:p>
          <w:p w:rsidR="00CA0066" w:rsidRPr="00E664AC" w:rsidRDefault="00CA0066"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предметы.</w:t>
            </w:r>
          </w:p>
        </w:tc>
        <w:tc>
          <w:tcPr>
            <w:tcW w:w="6450"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hideMark/>
          </w:tcPr>
          <w:p w:rsidR="00587EFC" w:rsidRDefault="00CA0066"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Используя начальные знания о числах, величинах и </w:t>
            </w:r>
            <w:r w:rsidR="00587EFC">
              <w:rPr>
                <w:rFonts w:ascii="Times New Roman" w:eastAsia="Times New Roman" w:hAnsi="Times New Roman" w:cs="Times New Roman"/>
                <w:sz w:val="24"/>
                <w:szCs w:val="24"/>
                <w:lang w:eastAsia="ru-RU"/>
              </w:rPr>
              <w:t xml:space="preserve">  </w:t>
            </w:r>
          </w:p>
          <w:p w:rsidR="00587EF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геометрических </w:t>
            </w:r>
            <w:proofErr w:type="gramStart"/>
            <w:r w:rsidR="00CA0066" w:rsidRPr="00E664AC">
              <w:rPr>
                <w:rFonts w:ascii="Times New Roman" w:eastAsia="Times New Roman" w:hAnsi="Times New Roman" w:cs="Times New Roman"/>
                <w:sz w:val="24"/>
                <w:szCs w:val="24"/>
                <w:lang w:eastAsia="ru-RU"/>
              </w:rPr>
              <w:t>фигурах</w:t>
            </w:r>
            <w:proofErr w:type="gramEnd"/>
            <w:r w:rsidR="00CA0066" w:rsidRPr="00E664AC">
              <w:rPr>
                <w:rFonts w:ascii="Times New Roman" w:eastAsia="Times New Roman" w:hAnsi="Times New Roman" w:cs="Times New Roman"/>
                <w:sz w:val="24"/>
                <w:szCs w:val="24"/>
                <w:lang w:eastAsia="ru-RU"/>
              </w:rPr>
              <w:t xml:space="preserve"> описывать окружающие предметы </w:t>
            </w:r>
            <w:r>
              <w:rPr>
                <w:rFonts w:ascii="Times New Roman" w:eastAsia="Times New Roman" w:hAnsi="Times New Roman" w:cs="Times New Roman"/>
                <w:sz w:val="24"/>
                <w:szCs w:val="24"/>
                <w:lang w:eastAsia="ru-RU"/>
              </w:rPr>
              <w:t xml:space="preserve"> </w:t>
            </w:r>
          </w:p>
          <w:p w:rsidR="00587EFC" w:rsidRDefault="00CA0066" w:rsidP="00587EFC">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процессы, явления, а</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 xml:space="preserve">также оценивать, их количественные и </w:t>
            </w:r>
          </w:p>
          <w:p w:rsidR="00CA0066" w:rsidRPr="00E664AC" w:rsidRDefault="00CA0066" w:rsidP="00587EFC">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пространственные отношения;</w:t>
            </w:r>
          </w:p>
        </w:tc>
      </w:tr>
      <w:tr w:rsidR="00E664AC" w:rsidRPr="00E664AC" w:rsidTr="00587EFC">
        <w:trPr>
          <w:trHeight w:val="58"/>
        </w:trPr>
        <w:tc>
          <w:tcPr>
            <w:tcW w:w="2553"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hideMark/>
          </w:tcPr>
          <w:p w:rsidR="00E93216" w:rsidRPr="00E664AC" w:rsidRDefault="00E93216" w:rsidP="00D01E5D">
            <w:pPr>
              <w:spacing w:after="0" w:line="240" w:lineRule="auto"/>
              <w:ind w:firstLine="142"/>
              <w:jc w:val="center"/>
              <w:rPr>
                <w:rFonts w:ascii="Times New Roman" w:eastAsia="Times New Roman" w:hAnsi="Times New Roman" w:cs="Times New Roman"/>
                <w:sz w:val="24"/>
                <w:szCs w:val="24"/>
                <w:lang w:eastAsia="ru-RU"/>
              </w:rPr>
            </w:pPr>
          </w:p>
        </w:tc>
        <w:tc>
          <w:tcPr>
            <w:tcW w:w="6449"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hideMark/>
          </w:tcPr>
          <w:p w:rsidR="00E93216" w:rsidRPr="00E664A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Определять </w:t>
            </w:r>
            <w:r w:rsidR="00E93216" w:rsidRPr="00E664AC">
              <w:rPr>
                <w:rFonts w:ascii="Times New Roman" w:eastAsia="Times New Roman" w:hAnsi="Times New Roman" w:cs="Times New Roman"/>
                <w:sz w:val="24"/>
                <w:szCs w:val="24"/>
                <w:lang w:eastAsia="ru-RU"/>
              </w:rPr>
              <w:t>последовательность событий</w:t>
            </w:r>
          </w:p>
        </w:tc>
        <w:tc>
          <w:tcPr>
            <w:tcW w:w="6450"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hideMark/>
          </w:tcPr>
          <w:p w:rsidR="00E93216" w:rsidRPr="00E664A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Выявлять закономерности и </w:t>
            </w:r>
            <w:r w:rsidR="00E93216" w:rsidRPr="00E664AC">
              <w:rPr>
                <w:rFonts w:ascii="Times New Roman" w:eastAsia="Times New Roman" w:hAnsi="Times New Roman" w:cs="Times New Roman"/>
                <w:sz w:val="24"/>
                <w:szCs w:val="24"/>
                <w:lang w:eastAsia="ru-RU"/>
              </w:rPr>
              <w:t>проводить аналогии</w:t>
            </w:r>
          </w:p>
        </w:tc>
      </w:tr>
      <w:tr w:rsidR="00E664AC" w:rsidRPr="00E664AC" w:rsidTr="00587EFC">
        <w:trPr>
          <w:trHeight w:val="58"/>
        </w:trPr>
        <w:tc>
          <w:tcPr>
            <w:tcW w:w="2553"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lastRenderedPageBreak/>
              <w:t>Развитие речи</w:t>
            </w:r>
          </w:p>
        </w:tc>
        <w:tc>
          <w:tcPr>
            <w:tcW w:w="6449"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Иметь достаточный пассивный словарь;</w:t>
            </w:r>
          </w:p>
        </w:tc>
        <w:tc>
          <w:tcPr>
            <w:tcW w:w="6450"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hideMark/>
          </w:tcPr>
          <w:p w:rsidR="00587EF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Уметь строить устную монологическую речь, используя </w:t>
            </w:r>
            <w:r w:rsidR="00587EFC">
              <w:rPr>
                <w:rFonts w:ascii="Times New Roman" w:eastAsia="Times New Roman" w:hAnsi="Times New Roman" w:cs="Times New Roman"/>
                <w:sz w:val="24"/>
                <w:szCs w:val="24"/>
                <w:lang w:eastAsia="ru-RU"/>
              </w:rPr>
              <w:t xml:space="preserve"> </w:t>
            </w:r>
          </w:p>
          <w:p w:rsidR="00587EF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знания и представления об</w:t>
            </w:r>
            <w:r w:rsidR="00E93216" w:rsidRPr="00E664A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 xml:space="preserve">окружающей действительности </w:t>
            </w:r>
          </w:p>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  </w:t>
            </w:r>
            <w:proofErr w:type="gramStart"/>
            <w:r w:rsidRPr="00E664AC">
              <w:rPr>
                <w:rFonts w:ascii="Times New Roman" w:eastAsia="Times New Roman" w:hAnsi="Times New Roman" w:cs="Times New Roman"/>
                <w:sz w:val="24"/>
                <w:szCs w:val="24"/>
                <w:lang w:eastAsia="ru-RU"/>
              </w:rPr>
              <w:t>человеке</w:t>
            </w:r>
            <w:proofErr w:type="gramEnd"/>
            <w:r w:rsidR="00E93216" w:rsidRPr="00E664AC">
              <w:rPr>
                <w:rFonts w:ascii="Times New Roman" w:eastAsia="Times New Roman" w:hAnsi="Times New Roman" w:cs="Times New Roman"/>
                <w:sz w:val="24"/>
                <w:szCs w:val="24"/>
                <w:lang w:eastAsia="ru-RU"/>
              </w:rPr>
              <w:t>.</w:t>
            </w:r>
          </w:p>
        </w:tc>
      </w:tr>
      <w:tr w:rsidR="00E664AC" w:rsidRPr="00E664AC" w:rsidTr="00587EFC">
        <w:trPr>
          <w:trHeight w:val="48"/>
        </w:trPr>
        <w:tc>
          <w:tcPr>
            <w:tcW w:w="25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Развитие памяти</w:t>
            </w:r>
          </w:p>
        </w:tc>
        <w:tc>
          <w:tcPr>
            <w:tcW w:w="6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Запоминать зрительную и слуховую информацию, по</w:t>
            </w:r>
          </w:p>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требованию учителя.</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Уметь использовать различные методы запоминания.</w:t>
            </w:r>
          </w:p>
        </w:tc>
      </w:tr>
      <w:tr w:rsidR="00E664AC" w:rsidRPr="00E664AC" w:rsidTr="00587EFC">
        <w:trPr>
          <w:trHeight w:val="48"/>
        </w:trPr>
        <w:tc>
          <w:tcPr>
            <w:tcW w:w="2553" w:type="dxa"/>
            <w:vMerge w:val="restart"/>
            <w:tcBorders>
              <w:top w:val="single" w:sz="8" w:space="0" w:color="000000"/>
              <w:left w:val="single" w:sz="8" w:space="0" w:color="000000"/>
              <w:right w:val="single" w:sz="8" w:space="0" w:color="000000"/>
            </w:tcBorders>
            <w:tcMar>
              <w:top w:w="0" w:type="dxa"/>
              <w:left w:w="0" w:type="dxa"/>
              <w:bottom w:w="0" w:type="dxa"/>
              <w:right w:w="0" w:type="dxa"/>
            </w:tcMar>
            <w:hideMark/>
          </w:tcPr>
          <w:p w:rsidR="007C0B9C" w:rsidRPr="00E664AC" w:rsidRDefault="007C0B9C"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Эмоционально -</w:t>
            </w:r>
          </w:p>
          <w:p w:rsidR="007C0B9C" w:rsidRPr="00E664AC" w:rsidRDefault="007C0B9C"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личностная</w:t>
            </w:r>
          </w:p>
          <w:p w:rsidR="007C0B9C" w:rsidRPr="00E664AC" w:rsidRDefault="007C0B9C"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сфера подростка</w:t>
            </w:r>
          </w:p>
        </w:tc>
        <w:tc>
          <w:tcPr>
            <w:tcW w:w="6449"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587EF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Позитивно относится к </w:t>
            </w:r>
            <w:r w:rsidR="007C0B9C" w:rsidRPr="00E664AC">
              <w:rPr>
                <w:rFonts w:ascii="Times New Roman" w:eastAsia="Times New Roman" w:hAnsi="Times New Roman" w:cs="Times New Roman"/>
                <w:sz w:val="24"/>
                <w:szCs w:val="24"/>
                <w:lang w:eastAsia="ru-RU"/>
              </w:rPr>
              <w:t xml:space="preserve">своему Я, иметь интерес </w:t>
            </w:r>
            <w:proofErr w:type="gramStart"/>
            <w:r w:rsidR="007C0B9C" w:rsidRPr="00E664AC">
              <w:rPr>
                <w:rFonts w:ascii="Times New Roman" w:eastAsia="Times New Roman" w:hAnsi="Times New Roman" w:cs="Times New Roman"/>
                <w:sz w:val="24"/>
                <w:szCs w:val="24"/>
                <w:lang w:eastAsia="ru-RU"/>
              </w:rPr>
              <w:t>к</w:t>
            </w:r>
            <w:proofErr w:type="gramEnd"/>
            <w:r w:rsidR="007C0B9C" w:rsidRPr="00E664A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7C0B9C" w:rsidRPr="00E664A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самопознанию и познанию </w:t>
            </w:r>
            <w:r w:rsidR="007C0B9C" w:rsidRPr="00E664AC">
              <w:rPr>
                <w:rFonts w:ascii="Times New Roman" w:eastAsia="Times New Roman" w:hAnsi="Times New Roman" w:cs="Times New Roman"/>
                <w:sz w:val="24"/>
                <w:szCs w:val="24"/>
                <w:lang w:eastAsia="ru-RU"/>
              </w:rPr>
              <w:t>других людей.</w:t>
            </w:r>
          </w:p>
        </w:tc>
        <w:tc>
          <w:tcPr>
            <w:tcW w:w="6450"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587EFC" w:rsidRDefault="007C0B9C"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Знать сильные и слабые стороны своей личности, работать </w:t>
            </w:r>
          </w:p>
          <w:p w:rsidR="007C0B9C" w:rsidRPr="00E664AC" w:rsidRDefault="007C0B9C"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над нежелательными чертами своего характера и поведения.</w:t>
            </w:r>
          </w:p>
        </w:tc>
      </w:tr>
      <w:tr w:rsidR="00E664AC" w:rsidRPr="00E664AC" w:rsidTr="00587EFC">
        <w:trPr>
          <w:trHeight w:val="48"/>
        </w:trPr>
        <w:tc>
          <w:tcPr>
            <w:tcW w:w="2553" w:type="dxa"/>
            <w:vMerge/>
            <w:tcBorders>
              <w:left w:val="single" w:sz="8" w:space="0" w:color="000000"/>
              <w:right w:val="single" w:sz="8" w:space="0" w:color="000000"/>
            </w:tcBorders>
            <w:tcMar>
              <w:top w:w="0" w:type="dxa"/>
              <w:left w:w="0" w:type="dxa"/>
              <w:bottom w:w="0" w:type="dxa"/>
              <w:right w:w="0" w:type="dxa"/>
            </w:tcMar>
            <w:hideMark/>
          </w:tcPr>
          <w:p w:rsidR="00D87FBB" w:rsidRPr="00E664AC" w:rsidRDefault="00D87FBB" w:rsidP="00D01E5D">
            <w:pPr>
              <w:spacing w:after="0" w:line="240" w:lineRule="auto"/>
              <w:ind w:firstLine="142"/>
              <w:jc w:val="center"/>
              <w:rPr>
                <w:rFonts w:ascii="Times New Roman" w:eastAsia="Times New Roman" w:hAnsi="Times New Roman" w:cs="Times New Roman"/>
                <w:sz w:val="24"/>
                <w:szCs w:val="24"/>
                <w:lang w:eastAsia="ru-RU"/>
              </w:rPr>
            </w:pPr>
          </w:p>
        </w:tc>
        <w:tc>
          <w:tcPr>
            <w:tcW w:w="6449"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D87FBB" w:rsidRPr="00E664AC" w:rsidRDefault="00587EFC" w:rsidP="00587EFC">
            <w:pPr>
              <w:spacing w:after="0" w:line="240" w:lineRule="auto"/>
              <w:ind w:firstLine="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Участвовать в обсуждении </w:t>
            </w:r>
            <w:r w:rsidR="00D87FBB" w:rsidRPr="00E664AC">
              <w:rPr>
                <w:rFonts w:ascii="Times New Roman" w:eastAsia="Times New Roman" w:hAnsi="Times New Roman" w:cs="Times New Roman"/>
                <w:sz w:val="24"/>
                <w:szCs w:val="24"/>
                <w:lang w:eastAsia="ru-RU"/>
              </w:rPr>
              <w:t>литературных произведений</w:t>
            </w:r>
          </w:p>
          <w:p w:rsidR="00D87FBB" w:rsidRPr="00E664AC" w:rsidRDefault="00D87FB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 фильмов, называть эмоции</w:t>
            </w:r>
          </w:p>
          <w:p w:rsidR="00D87FBB" w:rsidRPr="00E664AC" w:rsidRDefault="00D87FBB"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героев</w:t>
            </w:r>
          </w:p>
        </w:tc>
        <w:tc>
          <w:tcPr>
            <w:tcW w:w="6450" w:type="dxa"/>
            <w:tcBorders>
              <w:top w:val="single" w:sz="8" w:space="0" w:color="000000"/>
              <w:left w:val="single" w:sz="8" w:space="0" w:color="000000"/>
              <w:right w:val="single" w:sz="8" w:space="0" w:color="000000"/>
            </w:tcBorders>
            <w:tcMar>
              <w:top w:w="0" w:type="dxa"/>
              <w:left w:w="0" w:type="dxa"/>
              <w:bottom w:w="0" w:type="dxa"/>
              <w:right w:w="0" w:type="dxa"/>
            </w:tcMar>
            <w:hideMark/>
          </w:tcPr>
          <w:p w:rsidR="00D87FBB" w:rsidRPr="00E664AC" w:rsidRDefault="00D87FBB" w:rsidP="00587EFC">
            <w:pPr>
              <w:spacing w:after="0" w:line="240" w:lineRule="auto"/>
              <w:ind w:left="71" w:firstLine="71"/>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Уметь распознавать</w:t>
            </w:r>
            <w:r w:rsidR="00587EFC">
              <w:rPr>
                <w:rFonts w:ascii="Times New Roman" w:eastAsia="Times New Roman" w:hAnsi="Times New Roman" w:cs="Times New Roman"/>
                <w:sz w:val="24"/>
                <w:szCs w:val="24"/>
                <w:lang w:eastAsia="ru-RU"/>
              </w:rPr>
              <w:t xml:space="preserve"> свои эмоциональные состояния и </w:t>
            </w:r>
            <w:r w:rsidRPr="00E664AC">
              <w:rPr>
                <w:rFonts w:ascii="Times New Roman" w:eastAsia="Times New Roman" w:hAnsi="Times New Roman" w:cs="Times New Roman"/>
                <w:sz w:val="24"/>
                <w:szCs w:val="24"/>
                <w:lang w:eastAsia="ru-RU"/>
              </w:rPr>
              <w:t>эмоциональные состояния других людей по мимике, жестам, голосу, понимать чувства другого человека, справляться со страхами, обидами, гневом.</w:t>
            </w:r>
          </w:p>
        </w:tc>
      </w:tr>
      <w:tr w:rsidR="00E664AC" w:rsidRPr="00E664AC" w:rsidTr="00587EFC">
        <w:trPr>
          <w:trHeight w:val="48"/>
        </w:trPr>
        <w:tc>
          <w:tcPr>
            <w:tcW w:w="2553" w:type="dxa"/>
            <w:vMerge/>
            <w:tcBorders>
              <w:left w:val="single" w:sz="8" w:space="0" w:color="000000"/>
              <w:bottom w:val="single" w:sz="8" w:space="0" w:color="000000"/>
              <w:right w:val="single" w:sz="8" w:space="0" w:color="000000"/>
            </w:tcBorders>
            <w:vAlign w:val="center"/>
            <w:hideMark/>
          </w:tcPr>
          <w:p w:rsidR="007C0B9C" w:rsidRPr="00E664AC" w:rsidRDefault="007C0B9C" w:rsidP="00D01E5D">
            <w:pPr>
              <w:spacing w:after="0" w:line="240" w:lineRule="auto"/>
              <w:ind w:firstLine="142"/>
              <w:jc w:val="center"/>
              <w:rPr>
                <w:rFonts w:ascii="Times New Roman" w:eastAsia="Times New Roman" w:hAnsi="Times New Roman" w:cs="Times New Roman"/>
                <w:sz w:val="24"/>
                <w:szCs w:val="24"/>
                <w:lang w:eastAsia="ru-RU"/>
              </w:rPr>
            </w:pPr>
          </w:p>
        </w:tc>
        <w:tc>
          <w:tcPr>
            <w:tcW w:w="6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C0B9C" w:rsidRPr="00E664AC" w:rsidRDefault="007C0B9C" w:rsidP="00D01E5D">
            <w:pPr>
              <w:spacing w:after="0" w:line="240" w:lineRule="auto"/>
              <w:ind w:firstLine="142"/>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Знать этические нормы поведения человека в обществе</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C0B9C" w:rsidRPr="00E664AC" w:rsidRDefault="007C0B9C" w:rsidP="00587EFC">
            <w:pPr>
              <w:spacing w:after="0" w:line="240" w:lineRule="auto"/>
              <w:ind w:left="71"/>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Уметь высказывать отношение к поступкам героев, оценивать поступки героев и мотивы поступков с учетом принятых в обществе норм</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и правил</w:t>
            </w:r>
          </w:p>
        </w:tc>
      </w:tr>
      <w:tr w:rsidR="00E664AC" w:rsidRPr="00E664AC" w:rsidTr="00587EFC">
        <w:trPr>
          <w:trHeight w:val="48"/>
        </w:trPr>
        <w:tc>
          <w:tcPr>
            <w:tcW w:w="25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Мотивационная сфера личности.</w:t>
            </w:r>
          </w:p>
        </w:tc>
        <w:tc>
          <w:tcPr>
            <w:tcW w:w="6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587EFC">
            <w:pPr>
              <w:spacing w:after="0" w:line="240" w:lineRule="auto"/>
              <w:ind w:left="141" w:right="71" w:firstLine="1"/>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Иметь социальный мотив учения.</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587EFC">
            <w:pPr>
              <w:spacing w:after="0" w:line="240" w:lineRule="auto"/>
              <w:ind w:left="141" w:right="71" w:firstLine="1"/>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Иметь адекватную установку в отношении школьных трудностей - установку преодоления.</w:t>
            </w:r>
            <w:r w:rsidR="008B65EB" w:rsidRPr="00E664A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Иметь устойчивую учебн</w:t>
            </w:r>
            <w:proofErr w:type="gramStart"/>
            <w:r w:rsidRPr="00E664AC">
              <w:rPr>
                <w:rFonts w:ascii="Times New Roman" w:eastAsia="Times New Roman" w:hAnsi="Times New Roman" w:cs="Times New Roman"/>
                <w:sz w:val="24"/>
                <w:szCs w:val="24"/>
                <w:lang w:eastAsia="ru-RU"/>
              </w:rPr>
              <w:t>о-</w:t>
            </w:r>
            <w:proofErr w:type="gramEnd"/>
            <w:r w:rsidRPr="00E664AC">
              <w:rPr>
                <w:rFonts w:ascii="Times New Roman" w:eastAsia="Times New Roman" w:hAnsi="Times New Roman" w:cs="Times New Roman"/>
                <w:sz w:val="24"/>
                <w:szCs w:val="24"/>
                <w:lang w:eastAsia="ru-RU"/>
              </w:rPr>
              <w:t xml:space="preserve"> познавательную мотивацию.</w:t>
            </w:r>
          </w:p>
        </w:tc>
      </w:tr>
      <w:tr w:rsidR="00E664AC" w:rsidRPr="00E664AC" w:rsidTr="00587EFC">
        <w:trPr>
          <w:trHeight w:val="48"/>
        </w:trPr>
        <w:tc>
          <w:tcPr>
            <w:tcW w:w="2553"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D00549" w:rsidRPr="00E664AC" w:rsidRDefault="00D00549"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Коммуникативная сфера и социальная интеграция</w:t>
            </w:r>
          </w:p>
        </w:tc>
        <w:tc>
          <w:tcPr>
            <w:tcW w:w="6449" w:type="dxa"/>
            <w:vMerge w:val="restart"/>
            <w:tcBorders>
              <w:top w:val="single" w:sz="8" w:space="0" w:color="000000"/>
              <w:left w:val="single" w:sz="8" w:space="0" w:color="000000"/>
              <w:right w:val="single" w:sz="8" w:space="0" w:color="000000"/>
            </w:tcBorders>
            <w:tcMar>
              <w:top w:w="0" w:type="dxa"/>
              <w:left w:w="0" w:type="dxa"/>
              <w:bottom w:w="0" w:type="dxa"/>
              <w:right w:w="0" w:type="dxa"/>
            </w:tcMar>
            <w:hideMark/>
          </w:tcPr>
          <w:p w:rsidR="00D00549" w:rsidRPr="00E664AC" w:rsidRDefault="00D00549" w:rsidP="00587EFC">
            <w:pPr>
              <w:spacing w:after="0" w:line="240" w:lineRule="auto"/>
              <w:ind w:left="141" w:right="71" w:firstLine="1"/>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Иметь представления о социальных нормах,</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принятых в обществе. Уметь отвечать на вопросы собеседника.</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D00549" w:rsidRPr="00E664AC" w:rsidRDefault="00D00549" w:rsidP="00587EFC">
            <w:pPr>
              <w:spacing w:after="0" w:line="240" w:lineRule="auto"/>
              <w:ind w:left="141" w:right="71" w:firstLine="1"/>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Уметь устанавливать коммуникации в различных ситуациях общения;</w:t>
            </w:r>
          </w:p>
        </w:tc>
      </w:tr>
      <w:tr w:rsidR="00E664AC" w:rsidRPr="00E664AC" w:rsidTr="00587EFC">
        <w:trPr>
          <w:trHeight w:val="33"/>
        </w:trPr>
        <w:tc>
          <w:tcPr>
            <w:tcW w:w="2553" w:type="dxa"/>
            <w:vMerge/>
            <w:tcBorders>
              <w:top w:val="single" w:sz="8" w:space="0" w:color="000000"/>
              <w:left w:val="single" w:sz="8" w:space="0" w:color="000000"/>
              <w:bottom w:val="single" w:sz="8" w:space="0" w:color="000000"/>
              <w:right w:val="single" w:sz="8" w:space="0" w:color="000000"/>
            </w:tcBorders>
            <w:vAlign w:val="center"/>
            <w:hideMark/>
          </w:tcPr>
          <w:p w:rsidR="00D00549" w:rsidRPr="00E664AC" w:rsidRDefault="00D00549" w:rsidP="00D01E5D">
            <w:pPr>
              <w:spacing w:after="0" w:line="240" w:lineRule="auto"/>
              <w:ind w:firstLine="142"/>
              <w:jc w:val="center"/>
              <w:rPr>
                <w:rFonts w:ascii="Times New Roman" w:eastAsia="Times New Roman" w:hAnsi="Times New Roman" w:cs="Times New Roman"/>
                <w:sz w:val="24"/>
                <w:szCs w:val="24"/>
                <w:lang w:eastAsia="ru-RU"/>
              </w:rPr>
            </w:pPr>
          </w:p>
        </w:tc>
        <w:tc>
          <w:tcPr>
            <w:tcW w:w="6449" w:type="dxa"/>
            <w:vMerge/>
            <w:tcBorders>
              <w:left w:val="single" w:sz="8" w:space="0" w:color="000000"/>
              <w:bottom w:val="single" w:sz="8" w:space="0" w:color="000000"/>
              <w:right w:val="single" w:sz="8" w:space="0" w:color="000000"/>
            </w:tcBorders>
            <w:tcMar>
              <w:top w:w="0" w:type="dxa"/>
              <w:left w:w="0" w:type="dxa"/>
              <w:bottom w:w="0" w:type="dxa"/>
              <w:right w:w="0" w:type="dxa"/>
            </w:tcMar>
            <w:hideMark/>
          </w:tcPr>
          <w:p w:rsidR="00D00549" w:rsidRPr="00E664AC" w:rsidRDefault="00D00549" w:rsidP="00587EFC">
            <w:pPr>
              <w:spacing w:after="0" w:line="240" w:lineRule="auto"/>
              <w:ind w:left="141" w:right="71" w:firstLine="1"/>
              <w:rPr>
                <w:rFonts w:ascii="Times New Roman" w:eastAsia="Times New Roman" w:hAnsi="Times New Roman" w:cs="Times New Roman"/>
                <w:sz w:val="24"/>
                <w:szCs w:val="24"/>
                <w:lang w:eastAsia="ru-RU"/>
              </w:rPr>
            </w:pP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D00549" w:rsidRPr="00E664AC" w:rsidRDefault="00D00549" w:rsidP="00587EFC">
            <w:pPr>
              <w:spacing w:after="0" w:line="240" w:lineRule="auto"/>
              <w:ind w:left="141" w:right="71" w:firstLine="1"/>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Использовать диалогические ф</w:t>
            </w:r>
            <w:r w:rsidR="00587EFC">
              <w:rPr>
                <w:rFonts w:ascii="Times New Roman" w:eastAsia="Times New Roman" w:hAnsi="Times New Roman" w:cs="Times New Roman"/>
                <w:sz w:val="24"/>
                <w:szCs w:val="24"/>
                <w:lang w:eastAsia="ru-RU"/>
              </w:rPr>
              <w:t xml:space="preserve">ормы речи в различных ситуациях </w:t>
            </w:r>
            <w:r w:rsidRPr="00E664AC">
              <w:rPr>
                <w:rFonts w:ascii="Times New Roman" w:eastAsia="Times New Roman" w:hAnsi="Times New Roman" w:cs="Times New Roman"/>
                <w:sz w:val="24"/>
                <w:szCs w:val="24"/>
                <w:lang w:eastAsia="ru-RU"/>
              </w:rPr>
              <w:t>общения;</w:t>
            </w:r>
          </w:p>
        </w:tc>
      </w:tr>
      <w:tr w:rsidR="00E664AC" w:rsidRPr="00E664AC" w:rsidTr="00587EFC">
        <w:trPr>
          <w:trHeight w:val="48"/>
        </w:trPr>
        <w:tc>
          <w:tcPr>
            <w:tcW w:w="25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Профессиональное самоопределение</w:t>
            </w:r>
          </w:p>
        </w:tc>
        <w:tc>
          <w:tcPr>
            <w:tcW w:w="6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587EFC">
            <w:pPr>
              <w:spacing w:after="0" w:line="240" w:lineRule="auto"/>
              <w:ind w:left="141" w:right="71" w:firstLine="1"/>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Определить свой дальнейший</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образовательный маршрут.</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587EFC">
            <w:pPr>
              <w:spacing w:after="0" w:line="240" w:lineRule="auto"/>
              <w:ind w:left="141" w:right="71" w:firstLine="1"/>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Определить свой дальнейший образовательный маршрут.</w:t>
            </w:r>
          </w:p>
        </w:tc>
      </w:tr>
      <w:tr w:rsidR="00E664AC" w:rsidRPr="00E664AC" w:rsidTr="00587EFC">
        <w:trPr>
          <w:trHeight w:val="48"/>
        </w:trPr>
        <w:tc>
          <w:tcPr>
            <w:tcW w:w="25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D01E5D">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Здоровье подростка</w:t>
            </w:r>
          </w:p>
        </w:tc>
        <w:tc>
          <w:tcPr>
            <w:tcW w:w="6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71028B" w:rsidP="00587EFC">
            <w:pPr>
              <w:spacing w:after="0" w:line="240" w:lineRule="auto"/>
              <w:ind w:left="141" w:right="71" w:firstLine="1"/>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Знать способы укрепления здоровья.</w:t>
            </w:r>
          </w:p>
        </w:tc>
        <w:tc>
          <w:tcPr>
            <w:tcW w:w="64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028B" w:rsidRPr="00E664AC" w:rsidRDefault="00587EFC" w:rsidP="00587EFC">
            <w:pPr>
              <w:spacing w:after="0" w:line="240" w:lineRule="auto"/>
              <w:ind w:left="141" w:right="71" w:firstLine="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Иметь элементарные навыки, </w:t>
            </w:r>
            <w:r w:rsidR="0071028B" w:rsidRPr="00E664AC">
              <w:rPr>
                <w:rFonts w:ascii="Times New Roman" w:eastAsia="Times New Roman" w:hAnsi="Times New Roman" w:cs="Times New Roman"/>
                <w:sz w:val="24"/>
                <w:szCs w:val="24"/>
                <w:lang w:eastAsia="ru-RU"/>
              </w:rPr>
              <w:t>способствующие укреплению здоровья человека</w:t>
            </w:r>
          </w:p>
        </w:tc>
      </w:tr>
    </w:tbl>
    <w:p w:rsidR="00D87408" w:rsidRPr="00E664AC" w:rsidRDefault="00D87408" w:rsidP="00E664AC">
      <w:pPr>
        <w:shd w:val="clear" w:color="auto" w:fill="FFFFFF"/>
        <w:spacing w:after="0" w:line="240" w:lineRule="auto"/>
        <w:ind w:firstLine="567"/>
        <w:rPr>
          <w:rFonts w:ascii="Times New Roman" w:eastAsia="Times New Roman" w:hAnsi="Times New Roman" w:cs="Times New Roman"/>
          <w:sz w:val="24"/>
          <w:szCs w:val="24"/>
          <w:lang w:eastAsia="ru-RU"/>
        </w:rPr>
      </w:pP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Достижение личностных и предметных результатов, направленно на формирование базовых учебных действий у обучающихся.</w:t>
      </w:r>
    </w:p>
    <w:p w:rsidR="0071028B" w:rsidRPr="00E664AC" w:rsidRDefault="0071028B" w:rsidP="00587EFC">
      <w:pPr>
        <w:pBdr>
          <w:bottom w:val="single" w:sz="6" w:space="14" w:color="D6DDB9"/>
        </w:pBdr>
        <w:shd w:val="clear" w:color="auto" w:fill="FFFFFF"/>
        <w:spacing w:after="0" w:line="240" w:lineRule="auto"/>
        <w:ind w:firstLine="567"/>
        <w:jc w:val="both"/>
        <w:outlineLvl w:val="0"/>
        <w:rPr>
          <w:rFonts w:ascii="Times New Roman" w:eastAsia="Times New Roman" w:hAnsi="Times New Roman" w:cs="Times New Roman"/>
          <w:b/>
          <w:bCs/>
          <w:kern w:val="36"/>
          <w:sz w:val="24"/>
          <w:szCs w:val="24"/>
          <w:lang w:eastAsia="ru-RU"/>
        </w:rPr>
      </w:pPr>
      <w:r w:rsidRPr="00E664AC">
        <w:rPr>
          <w:rFonts w:ascii="Times New Roman" w:eastAsia="Times New Roman" w:hAnsi="Times New Roman" w:cs="Times New Roman"/>
          <w:b/>
          <w:bCs/>
          <w:kern w:val="36"/>
          <w:sz w:val="24"/>
          <w:szCs w:val="24"/>
          <w:lang w:eastAsia="ru-RU"/>
        </w:rPr>
        <w:t>Базовые учебные действия</w:t>
      </w:r>
    </w:p>
    <w:p w:rsidR="0071028B" w:rsidRPr="00E664AC" w:rsidRDefault="0071028B" w:rsidP="00587EF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 Задачами являются: ― формирование мотивационного компонента учебной деятельности; ― овладение комплексом базовых учебных действий, составляющих операционный компонент учебной деятельности; ―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71028B" w:rsidRPr="00E664AC" w:rsidRDefault="0071028B" w:rsidP="00E664AC">
      <w:pPr>
        <w:pBdr>
          <w:bottom w:val="single" w:sz="6" w:space="14" w:color="D6DDB9"/>
        </w:pBd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lastRenderedPageBreak/>
        <w:t>5</w:t>
      </w:r>
      <w:r w:rsidR="00587EFC">
        <w:rPr>
          <w:rFonts w:ascii="Times New Roman" w:eastAsia="Times New Roman" w:hAnsi="Times New Roman" w:cs="Times New Roman"/>
          <w:b/>
          <w:bCs/>
          <w:sz w:val="24"/>
          <w:szCs w:val="24"/>
          <w:lang w:eastAsia="ru-RU"/>
        </w:rPr>
        <w:t xml:space="preserve"> – </w:t>
      </w:r>
      <w:r w:rsidRPr="00E664AC">
        <w:rPr>
          <w:rFonts w:ascii="Times New Roman" w:eastAsia="Times New Roman" w:hAnsi="Times New Roman" w:cs="Times New Roman"/>
          <w:b/>
          <w:bCs/>
          <w:sz w:val="24"/>
          <w:szCs w:val="24"/>
          <w:lang w:eastAsia="ru-RU"/>
        </w:rPr>
        <w:t>9 классы</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u w:val="single"/>
          <w:lang w:eastAsia="ru-RU"/>
        </w:rPr>
        <w:t>Личностные учебные действия:</w:t>
      </w:r>
      <w:r w:rsidRPr="00E664AC">
        <w:rPr>
          <w:rFonts w:ascii="Times New Roman" w:eastAsia="Times New Roman" w:hAnsi="Times New Roman" w:cs="Times New Roman"/>
          <w:b/>
          <w:bCs/>
          <w:sz w:val="24"/>
          <w:szCs w:val="24"/>
          <w:lang w:eastAsia="ru-RU"/>
        </w:rPr>
        <w:t> </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w:t>
      </w:r>
      <w:r w:rsidR="00587EFC">
        <w:rPr>
          <w:rFonts w:ascii="Times New Roman" w:eastAsia="Times New Roman" w:hAnsi="Times New Roman" w:cs="Times New Roman"/>
          <w:b/>
          <w:bCs/>
          <w:sz w:val="24"/>
          <w:szCs w:val="24"/>
          <w:lang w:eastAsia="ru-RU"/>
        </w:rPr>
        <w:t xml:space="preserve"> </w:t>
      </w:r>
      <w:r w:rsidRPr="00E664AC">
        <w:rPr>
          <w:rFonts w:ascii="Times New Roman" w:eastAsia="Times New Roman" w:hAnsi="Times New Roman" w:cs="Times New Roman"/>
          <w:sz w:val="24"/>
          <w:szCs w:val="24"/>
          <w:lang w:eastAsia="ru-RU"/>
        </w:rPr>
        <w:t>испытывать чувство гордости за свою страну;</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гордиться школьными успехами и достижениями как собственными, так и своих товарищей;</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уважительно и бережно относиться к людям труда и результатам их деятельности; активно включаться в общеполезную социальную деятельность;</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u w:val="single"/>
          <w:lang w:eastAsia="ru-RU"/>
        </w:rPr>
        <w:t>Коммуникативные учебные действия</w:t>
      </w:r>
      <w:r w:rsidRPr="00E664AC">
        <w:rPr>
          <w:rFonts w:ascii="Times New Roman" w:eastAsia="Times New Roman" w:hAnsi="Times New Roman" w:cs="Times New Roman"/>
          <w:b/>
          <w:bCs/>
          <w:sz w:val="24"/>
          <w:szCs w:val="24"/>
          <w:lang w:eastAsia="ru-RU"/>
        </w:rPr>
        <w:t>:</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w:t>
      </w:r>
      <w:r w:rsidR="00587EFC">
        <w:rPr>
          <w:rFonts w:ascii="Times New Roman" w:eastAsia="Times New Roman" w:hAnsi="Times New Roman" w:cs="Times New Roman"/>
          <w:b/>
          <w:bCs/>
          <w:sz w:val="24"/>
          <w:szCs w:val="24"/>
          <w:lang w:eastAsia="ru-RU"/>
        </w:rPr>
        <w:t xml:space="preserve"> </w:t>
      </w:r>
      <w:r w:rsidRPr="00E664AC">
        <w:rPr>
          <w:rFonts w:ascii="Times New Roman" w:eastAsia="Times New Roman" w:hAnsi="Times New Roman" w:cs="Times New Roman"/>
          <w:sz w:val="24"/>
          <w:szCs w:val="24"/>
          <w:lang w:eastAsia="ru-RU"/>
        </w:rPr>
        <w:t>вступать и поддерживать коммуникацию в разных ситуациях социального взаимодействия (учебных, трудовых, бытовых и др.);</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слушать собеседника, вступать в диалог и поддерживать его;</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использовать доступные источники и средства получения информации для решения коммуникативных и познавательных задач;</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осознавать необходимость признания и уважения прав других людей;</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формулировать своё собственное мнение и позицию, делать выводы в результате совместной  работы в группе;</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 xml:space="preserve">учиться </w:t>
      </w:r>
      <w:proofErr w:type="gramStart"/>
      <w:r w:rsidRPr="00E664AC">
        <w:rPr>
          <w:rFonts w:ascii="Times New Roman" w:eastAsia="Times New Roman" w:hAnsi="Times New Roman" w:cs="Times New Roman"/>
          <w:sz w:val="24"/>
          <w:szCs w:val="24"/>
          <w:lang w:eastAsia="ru-RU"/>
        </w:rPr>
        <w:t>грамотно</w:t>
      </w:r>
      <w:proofErr w:type="gramEnd"/>
      <w:r w:rsidRPr="00E664AC">
        <w:rPr>
          <w:rFonts w:ascii="Times New Roman" w:eastAsia="Times New Roman" w:hAnsi="Times New Roman" w:cs="Times New Roman"/>
          <w:sz w:val="24"/>
          <w:szCs w:val="24"/>
          <w:lang w:eastAsia="ru-RU"/>
        </w:rPr>
        <w:t xml:space="preserve"> задавать вопросы и участвовать в диалоге;</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вступать в контакт и работать в коллективе (учитель−ученик, ученик– ученик, ученик–класс, учитель−класс);</w:t>
      </w:r>
    </w:p>
    <w:p w:rsidR="0071028B" w:rsidRPr="00E664AC" w:rsidRDefault="00587EFC"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1028B" w:rsidRPr="00E664AC">
        <w:rPr>
          <w:rFonts w:ascii="Times New Roman" w:eastAsia="Times New Roman" w:hAnsi="Times New Roman" w:cs="Times New Roman"/>
          <w:sz w:val="24"/>
          <w:szCs w:val="24"/>
          <w:lang w:eastAsia="ru-RU"/>
        </w:rPr>
        <w:t>ориентироваться на позицию партнёра в общении и взаимодействии, использовать принятые ритуалы социального взаимодействия с одноклассниками и учителем;</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обращаться за помощью и принимать помощь;</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учиться толерантному отношению к другому мнению, учиться самостоятельно решать проблемы в общении,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u w:val="single"/>
          <w:lang w:eastAsia="ru-RU"/>
        </w:rPr>
        <w:t>Регулятивные учебные действия</w:t>
      </w:r>
      <w:r w:rsidRPr="00E664AC">
        <w:rPr>
          <w:rFonts w:ascii="Times New Roman" w:eastAsia="Times New Roman" w:hAnsi="Times New Roman" w:cs="Times New Roman"/>
          <w:b/>
          <w:bCs/>
          <w:sz w:val="24"/>
          <w:szCs w:val="24"/>
          <w:lang w:eastAsia="ru-RU"/>
        </w:rPr>
        <w:t> </w:t>
      </w:r>
      <w:r w:rsidRPr="00E664AC">
        <w:rPr>
          <w:rFonts w:ascii="Times New Roman" w:eastAsia="Times New Roman" w:hAnsi="Times New Roman" w:cs="Times New Roman"/>
          <w:sz w:val="24"/>
          <w:szCs w:val="24"/>
          <w:lang w:eastAsia="ru-RU"/>
        </w:rPr>
        <w:t>представлены умениями: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осознанно действовать на основе разных видов инструкций для решения практических и учебных задач;</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осуществлять взаимный контроль в совместной деятельности;</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обладать готовностью к осуществлению самоконтроля в процессе деятельности;</w:t>
      </w:r>
    </w:p>
    <w:p w:rsidR="0071028B" w:rsidRPr="00E664AC" w:rsidRDefault="00587EFC"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1028B" w:rsidRPr="00E664AC">
        <w:rPr>
          <w:rFonts w:ascii="Times New Roman" w:eastAsia="Times New Roman" w:hAnsi="Times New Roman" w:cs="Times New Roman"/>
          <w:sz w:val="24"/>
          <w:szCs w:val="24"/>
          <w:lang w:eastAsia="ru-RU"/>
        </w:rPr>
        <w:t>адекватно реагировать на внешний контроль и оценку, корректировать в соответствии с ней свою деятельность;</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 xml:space="preserve">планировать цели и пути </w:t>
      </w:r>
      <w:proofErr w:type="spellStart"/>
      <w:r w:rsidRPr="00E664AC">
        <w:rPr>
          <w:rFonts w:ascii="Times New Roman" w:eastAsia="Times New Roman" w:hAnsi="Times New Roman" w:cs="Times New Roman"/>
          <w:sz w:val="24"/>
          <w:szCs w:val="24"/>
          <w:lang w:eastAsia="ru-RU"/>
        </w:rPr>
        <w:t>самоизменения</w:t>
      </w:r>
      <w:proofErr w:type="spellEnd"/>
      <w:r w:rsidRPr="00E664AC">
        <w:rPr>
          <w:rFonts w:ascii="Times New Roman" w:eastAsia="Times New Roman" w:hAnsi="Times New Roman" w:cs="Times New Roman"/>
          <w:sz w:val="24"/>
          <w:szCs w:val="24"/>
          <w:lang w:eastAsia="ru-RU"/>
        </w:rPr>
        <w:t xml:space="preserve"> с помощью взрослого соотносить результат с целью и оценивать его;</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учиться осознавать свои трудности и стремиться к их преодолению;</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учиться делать осознанный выбор в сложных ситуациях осознавать свою долю ответственности за всё, что с ним происходит;</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u w:val="single"/>
          <w:lang w:eastAsia="ru-RU"/>
        </w:rPr>
        <w:t>Познавательные учебные действия:</w:t>
      </w:r>
    </w:p>
    <w:p w:rsidR="0071028B" w:rsidRPr="00E664AC"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sidR="00587EFC">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дифференцированно воспринимать окружающий мир, его временно пространственную организацию;</w:t>
      </w:r>
    </w:p>
    <w:p w:rsidR="0071028B" w:rsidRDefault="0071028B" w:rsidP="00E664AC">
      <w:pPr>
        <w:shd w:val="clear" w:color="auto" w:fill="FFFFFF"/>
        <w:spacing w:after="0" w:line="240" w:lineRule="auto"/>
        <w:ind w:firstLine="567"/>
        <w:rPr>
          <w:rFonts w:ascii="Times New Roman" w:eastAsia="Times New Roman" w:hAnsi="Times New Roman" w:cs="Times New Roman"/>
          <w:sz w:val="24"/>
          <w:szCs w:val="24"/>
          <w:lang w:eastAsia="ru-RU"/>
        </w:rPr>
      </w:pPr>
      <w:proofErr w:type="gramStart"/>
      <w:r w:rsidRPr="00E664AC">
        <w:rPr>
          <w:rFonts w:ascii="Times New Roman" w:eastAsia="Times New Roman" w:hAnsi="Times New Roman" w:cs="Times New Roman"/>
          <w:sz w:val="24"/>
          <w:szCs w:val="24"/>
          <w:lang w:eastAsia="ru-RU"/>
        </w:rPr>
        <w:lastRenderedPageBreak/>
        <w:t>-</w:t>
      </w:r>
      <w:r w:rsidR="00A601F7">
        <w:rPr>
          <w:rFonts w:ascii="Times New Roman" w:eastAsia="Times New Roman" w:hAnsi="Times New Roman" w:cs="Times New Roman"/>
          <w:sz w:val="24"/>
          <w:szCs w:val="24"/>
          <w:lang w:eastAsia="ru-RU"/>
        </w:rPr>
        <w:t xml:space="preserve"> использовать  </w:t>
      </w:r>
      <w:r w:rsidRPr="00E664AC">
        <w:rPr>
          <w:rFonts w:ascii="Times New Roman" w:eastAsia="Times New Roman" w:hAnsi="Times New Roman" w:cs="Times New Roman"/>
          <w:sz w:val="24"/>
          <w:szCs w:val="24"/>
          <w:lang w:eastAsia="ru-RU"/>
        </w:rPr>
        <w:t>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roofErr w:type="gramEnd"/>
    </w:p>
    <w:p w:rsidR="00A601F7" w:rsidRDefault="00A601F7" w:rsidP="00A601F7">
      <w:pPr>
        <w:shd w:val="clear" w:color="auto" w:fill="FFFFFF"/>
        <w:spacing w:after="0" w:line="240" w:lineRule="auto"/>
        <w:ind w:firstLine="567"/>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усваивать разные способы запоминания информации</w:t>
      </w:r>
    </w:p>
    <w:p w:rsidR="00A601F7" w:rsidRPr="00E664AC" w:rsidRDefault="00A601F7" w:rsidP="00A601F7">
      <w:pPr>
        <w:shd w:val="clear" w:color="auto" w:fill="FFFFFF"/>
        <w:spacing w:after="0" w:line="240" w:lineRule="auto"/>
        <w:ind w:firstLine="567"/>
        <w:rPr>
          <w:rFonts w:ascii="Times New Roman" w:eastAsia="Times New Roman" w:hAnsi="Times New Roman" w:cs="Times New Roman"/>
          <w:sz w:val="24"/>
          <w:szCs w:val="24"/>
          <w:lang w:eastAsia="ru-RU"/>
        </w:rPr>
      </w:pPr>
    </w:p>
    <w:tbl>
      <w:tblPr>
        <w:tblpPr w:leftFromText="180" w:rightFromText="180" w:vertAnchor="text" w:horzAnchor="margin" w:tblpY="88"/>
        <w:tblW w:w="14992" w:type="dxa"/>
        <w:tblCellMar>
          <w:top w:w="15" w:type="dxa"/>
          <w:left w:w="15" w:type="dxa"/>
          <w:bottom w:w="15" w:type="dxa"/>
          <w:right w:w="15" w:type="dxa"/>
        </w:tblCellMar>
        <w:tblLook w:val="04A0" w:firstRow="1" w:lastRow="0" w:firstColumn="1" w:lastColumn="0" w:noHBand="0" w:noVBand="1"/>
      </w:tblPr>
      <w:tblGrid>
        <w:gridCol w:w="1101"/>
        <w:gridCol w:w="13891"/>
      </w:tblGrid>
      <w:tr w:rsidR="00A601F7" w:rsidRPr="00E664AC" w:rsidTr="00A601F7">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Pr="00E664AC" w:rsidRDefault="00A601F7" w:rsidP="00A601F7">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Класс</w:t>
            </w:r>
          </w:p>
        </w:tc>
        <w:tc>
          <w:tcPr>
            <w:tcW w:w="138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Pr="00E664AC" w:rsidRDefault="00A601F7" w:rsidP="00A601F7">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Ожидаемые результаты на конец учебного года</w:t>
            </w:r>
          </w:p>
        </w:tc>
      </w:tr>
      <w:tr w:rsidR="00A601F7" w:rsidRPr="00E664AC" w:rsidTr="00A601F7">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Pr="00E664AC" w:rsidRDefault="00A601F7" w:rsidP="00A601F7">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5</w:t>
            </w:r>
          </w:p>
        </w:tc>
        <w:tc>
          <w:tcPr>
            <w:tcW w:w="138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i/>
                <w:iCs/>
                <w:sz w:val="24"/>
                <w:szCs w:val="24"/>
                <w:lang w:eastAsia="ru-RU"/>
              </w:rPr>
              <w:t>должны уметь:</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анализировать, сравнивать и обобщать при помощи педагога;</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классифицировать предметы, числа понятия по заданному основанию;</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находить логические ошибки;</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запоминать и хранить в памяти несложные инструкции;</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переключиться с одного действия на другое</w:t>
            </w:r>
          </w:p>
        </w:tc>
      </w:tr>
      <w:tr w:rsidR="00A601F7" w:rsidRPr="00E664AC" w:rsidTr="00A601F7">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Pr="00E664AC" w:rsidRDefault="00A601F7" w:rsidP="00A601F7">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6</w:t>
            </w:r>
          </w:p>
        </w:tc>
        <w:tc>
          <w:tcPr>
            <w:tcW w:w="138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i/>
                <w:iCs/>
                <w:sz w:val="24"/>
                <w:szCs w:val="24"/>
                <w:lang w:eastAsia="ru-RU"/>
              </w:rPr>
              <w:t>должны уметь:</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делать простейшие обобщения и умозаключения как с помощью педагога, так и самостоятельно;</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классифицировать предметы по их существенным признакам с помощью наводящих вопросов;</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находить логические ошибки и устранять их с помощью педагога;</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запоминать и хранить в памяти более сложные инструкции;</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составлять план своей деятельности.</w:t>
            </w:r>
          </w:p>
        </w:tc>
      </w:tr>
      <w:tr w:rsidR="00A601F7" w:rsidRPr="00E664AC" w:rsidTr="00A601F7">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Pr="00E664AC" w:rsidRDefault="00A601F7" w:rsidP="00A601F7">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7</w:t>
            </w:r>
          </w:p>
        </w:tc>
        <w:tc>
          <w:tcPr>
            <w:tcW w:w="138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Default="00A601F7" w:rsidP="00A601F7">
            <w:pPr>
              <w:spacing w:after="0" w:line="240" w:lineRule="auto"/>
              <w:ind w:firstLine="142"/>
              <w:jc w:val="both"/>
              <w:rPr>
                <w:rFonts w:ascii="Times New Roman" w:eastAsia="Times New Roman" w:hAnsi="Times New Roman" w:cs="Times New Roman"/>
                <w:i/>
                <w:iCs/>
                <w:sz w:val="24"/>
                <w:szCs w:val="24"/>
                <w:lang w:eastAsia="ru-RU"/>
              </w:rPr>
            </w:pPr>
            <w:r w:rsidRPr="00E664AC">
              <w:rPr>
                <w:rFonts w:ascii="Times New Roman" w:eastAsia="Times New Roman" w:hAnsi="Times New Roman" w:cs="Times New Roman"/>
                <w:i/>
                <w:iCs/>
                <w:sz w:val="24"/>
                <w:szCs w:val="24"/>
                <w:lang w:eastAsia="ru-RU"/>
              </w:rPr>
              <w:t>должны уметь:</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выделять существенные признаки с последующим использованием проведенного обобщения и выявления закономерности</w:t>
            </w:r>
            <w:r>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как с помощью педагога, так и самостоятельно;</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сравнивать и отличать от несущественных признаков</w:t>
            </w:r>
            <w:r>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как с помощью педагога, так и самостоятельно;</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строить простейшие умозаключения.</w:t>
            </w:r>
          </w:p>
        </w:tc>
      </w:tr>
      <w:tr w:rsidR="00A601F7" w:rsidRPr="00E664AC" w:rsidTr="00A601F7">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Pr="00E664AC" w:rsidRDefault="00A601F7" w:rsidP="00A601F7">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8</w:t>
            </w:r>
          </w:p>
        </w:tc>
        <w:tc>
          <w:tcPr>
            <w:tcW w:w="138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i/>
                <w:iCs/>
                <w:sz w:val="24"/>
                <w:szCs w:val="24"/>
                <w:lang w:eastAsia="ru-RU"/>
              </w:rPr>
              <w:t>должны уметь</w:t>
            </w:r>
            <w:r w:rsidRPr="00E664AC">
              <w:rPr>
                <w:rFonts w:ascii="Times New Roman" w:eastAsia="Times New Roman" w:hAnsi="Times New Roman" w:cs="Times New Roman"/>
                <w:sz w:val="24"/>
                <w:szCs w:val="24"/>
                <w:lang w:eastAsia="ru-RU"/>
              </w:rPr>
              <w:t>:</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делать обобщения и умозаключения</w:t>
            </w:r>
            <w:r>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как с помощью педагога, так и самостоятельно;</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классифицировать предметы по их существенным признакам как с помощью педагога, так и самостоятельно;</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устранять логические ошибки</w:t>
            </w:r>
            <w:r>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как с помощью педагога, так и самостоятельно;</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хранить в памяти и использовать полученные инструкции;</w:t>
            </w:r>
          </w:p>
        </w:tc>
      </w:tr>
      <w:tr w:rsidR="00A601F7" w:rsidRPr="00E664AC" w:rsidTr="00A601F7">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Pr="00E664AC" w:rsidRDefault="00A601F7" w:rsidP="00A601F7">
            <w:pPr>
              <w:spacing w:after="0" w:line="240" w:lineRule="auto"/>
              <w:ind w:firstLine="142"/>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9</w:t>
            </w:r>
          </w:p>
        </w:tc>
        <w:tc>
          <w:tcPr>
            <w:tcW w:w="138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601F7" w:rsidRDefault="00A601F7" w:rsidP="00A601F7">
            <w:pPr>
              <w:spacing w:after="0" w:line="240" w:lineRule="auto"/>
              <w:ind w:firstLine="142"/>
              <w:jc w:val="both"/>
              <w:rPr>
                <w:rFonts w:ascii="Times New Roman" w:eastAsia="Times New Roman" w:hAnsi="Times New Roman" w:cs="Times New Roman"/>
                <w:i/>
                <w:iCs/>
                <w:sz w:val="24"/>
                <w:szCs w:val="24"/>
                <w:lang w:eastAsia="ru-RU"/>
              </w:rPr>
            </w:pPr>
            <w:r w:rsidRPr="00E664AC">
              <w:rPr>
                <w:rFonts w:ascii="Times New Roman" w:eastAsia="Times New Roman" w:hAnsi="Times New Roman" w:cs="Times New Roman"/>
                <w:i/>
                <w:iCs/>
                <w:sz w:val="24"/>
                <w:szCs w:val="24"/>
                <w:lang w:eastAsia="ru-RU"/>
              </w:rPr>
              <w:t>должны уметь:</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A601F7">
              <w:rPr>
                <w:rFonts w:ascii="Times New Roman" w:eastAsia="Times New Roman" w:hAnsi="Times New Roman" w:cs="Times New Roman"/>
                <w:b/>
                <w:i/>
                <w:iCs/>
                <w:sz w:val="24"/>
                <w:szCs w:val="24"/>
                <w:lang w:eastAsia="ru-RU"/>
              </w:rPr>
              <w:t>-</w:t>
            </w:r>
            <w:r w:rsidRPr="00E664AC">
              <w:rPr>
                <w:rFonts w:ascii="Times New Roman" w:eastAsia="Times New Roman" w:hAnsi="Times New Roman" w:cs="Times New Roman"/>
                <w:sz w:val="24"/>
                <w:szCs w:val="24"/>
                <w:lang w:eastAsia="ru-RU"/>
              </w:rPr>
              <w:t> делать обобщения и умозаключения самостоятельно и с помощью учителя;</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классифицировать предметы по их существенным признакам самостоятельно;</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устранять логические ошибки;</w:t>
            </w:r>
          </w:p>
          <w:p w:rsidR="00A601F7" w:rsidRPr="00E664AC" w:rsidRDefault="00A601F7" w:rsidP="00A601F7">
            <w:pPr>
              <w:spacing w:after="0" w:line="240" w:lineRule="auto"/>
              <w:ind w:firstLine="142"/>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хранить в памяти и использовать полученные инструкции;</w:t>
            </w:r>
          </w:p>
        </w:tc>
      </w:tr>
    </w:tbl>
    <w:p w:rsidR="002606C8" w:rsidRPr="00E664AC" w:rsidRDefault="002606C8" w:rsidP="00E664AC">
      <w:pPr>
        <w:shd w:val="clear" w:color="auto" w:fill="FFFFFF"/>
        <w:spacing w:after="0" w:line="240" w:lineRule="auto"/>
        <w:ind w:firstLine="567"/>
        <w:rPr>
          <w:rFonts w:ascii="Times New Roman" w:eastAsia="Times New Roman" w:hAnsi="Times New Roman" w:cs="Times New Roman"/>
          <w:sz w:val="24"/>
          <w:szCs w:val="24"/>
          <w:lang w:eastAsia="ru-RU"/>
        </w:rPr>
      </w:pPr>
    </w:p>
    <w:p w:rsidR="002606C8" w:rsidRPr="00E664AC" w:rsidRDefault="002606C8" w:rsidP="00E664AC">
      <w:pPr>
        <w:shd w:val="clear" w:color="auto" w:fill="FFFFFF"/>
        <w:spacing w:after="0" w:line="240" w:lineRule="auto"/>
        <w:ind w:firstLine="567"/>
        <w:rPr>
          <w:rFonts w:ascii="Times New Roman" w:eastAsia="Times New Roman" w:hAnsi="Times New Roman" w:cs="Times New Roman"/>
          <w:sz w:val="24"/>
          <w:szCs w:val="24"/>
          <w:lang w:eastAsia="ru-RU"/>
        </w:rPr>
      </w:pPr>
    </w:p>
    <w:p w:rsidR="002606C8" w:rsidRPr="00E664AC" w:rsidRDefault="002606C8" w:rsidP="00E664AC">
      <w:pPr>
        <w:shd w:val="clear" w:color="auto" w:fill="FFFFFF"/>
        <w:spacing w:after="0" w:line="240" w:lineRule="auto"/>
        <w:ind w:firstLine="567"/>
        <w:rPr>
          <w:rFonts w:ascii="Times New Roman" w:eastAsia="Times New Roman" w:hAnsi="Times New Roman" w:cs="Times New Roman"/>
          <w:sz w:val="24"/>
          <w:szCs w:val="24"/>
          <w:lang w:eastAsia="ru-RU"/>
        </w:rPr>
      </w:pPr>
    </w:p>
    <w:p w:rsidR="0071028B" w:rsidRPr="00E664AC" w:rsidRDefault="0071028B" w:rsidP="00E664AC">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lastRenderedPageBreak/>
        <w:t>Формы  и средства проверки и оценки результатов обучения</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В начале и в конце учебного года проводится обследование уровня сформированности моторных и сенсорных процессов обучающихся.</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достижений обучающихся производится по результатам психолого-педагогической диагностики, которая проводится в начале и в конце каждого учебного года.</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Программа включает в себя обязательный </w:t>
      </w:r>
      <w:r w:rsidRPr="00E664AC">
        <w:rPr>
          <w:rFonts w:ascii="Times New Roman" w:eastAsia="Times New Roman" w:hAnsi="Times New Roman" w:cs="Times New Roman"/>
          <w:b/>
          <w:bCs/>
          <w:sz w:val="24"/>
          <w:szCs w:val="24"/>
          <w:lang w:eastAsia="ru-RU"/>
        </w:rPr>
        <w:t>диагностический блок</w:t>
      </w:r>
      <w:r w:rsidRPr="00E664AC">
        <w:rPr>
          <w:rFonts w:ascii="Times New Roman" w:eastAsia="Times New Roman" w:hAnsi="Times New Roman" w:cs="Times New Roman"/>
          <w:sz w:val="24"/>
          <w:szCs w:val="24"/>
          <w:lang w:eastAsia="ru-RU"/>
        </w:rPr>
        <w:t>, нацеленный на выявление актуального уровня развития психомоторного и перцептивного развития учащихся с интеллектуальной недостаточностью.</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Первичное и итоговое обследование</w:t>
      </w:r>
      <w:r w:rsidRPr="00E664AC">
        <w:rPr>
          <w:rFonts w:ascii="Times New Roman" w:eastAsia="Times New Roman" w:hAnsi="Times New Roman" w:cs="Times New Roman"/>
          <w:sz w:val="24"/>
          <w:szCs w:val="24"/>
          <w:lang w:eastAsia="ru-RU"/>
        </w:rPr>
        <w:t> проводится с использованием диагностики и метода наблюдения, и   обеспечивают коррекционный процесс информацией о динамике развития учащихся и позволяют вносить в него необходимые коррективы.</w:t>
      </w:r>
    </w:p>
    <w:p w:rsidR="0071028B" w:rsidRPr="00E664AC" w:rsidRDefault="0071028B" w:rsidP="00E664AC">
      <w:pPr>
        <w:shd w:val="clear" w:color="auto" w:fill="FFFFFF"/>
        <w:spacing w:after="0" w:line="240" w:lineRule="auto"/>
        <w:ind w:firstLine="567"/>
        <w:jc w:val="center"/>
        <w:outlineLvl w:val="2"/>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 xml:space="preserve">Система оценки достижения </w:t>
      </w:r>
      <w:proofErr w:type="gramStart"/>
      <w:r w:rsidRPr="00E664AC">
        <w:rPr>
          <w:rFonts w:ascii="Times New Roman" w:eastAsia="Times New Roman" w:hAnsi="Times New Roman" w:cs="Times New Roman"/>
          <w:b/>
          <w:bCs/>
          <w:sz w:val="24"/>
          <w:szCs w:val="24"/>
          <w:lang w:eastAsia="ru-RU"/>
        </w:rPr>
        <w:t>обучающимся</w:t>
      </w:r>
      <w:proofErr w:type="gramEnd"/>
      <w:r w:rsidRPr="00E664AC">
        <w:rPr>
          <w:rFonts w:ascii="Times New Roman" w:eastAsia="Times New Roman" w:hAnsi="Times New Roman" w:cs="Times New Roman"/>
          <w:b/>
          <w:bCs/>
          <w:sz w:val="24"/>
          <w:szCs w:val="24"/>
          <w:lang w:eastAsia="ru-RU"/>
        </w:rPr>
        <w:t xml:space="preserve"> с легкой умственной отсталостью (интеллектуальными нарушениями) планируемых результатов освоения коррекционно-развивающей дефектологической программы.</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 организации дефектологических занятий необходимо исходить из возможностей обучающегося с ОВЗ — занятие должно быть умеренной трудности, доступным для ученика, так как на первых этапах коррекционной работы ему необходимо обеспечить субъективное переживание успеха на фоне определенной затраты усилий. В дальнейшем трудность задания следует увеличивать пропорционально возрастающим возможностям ребенка.</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Цель и результаты не должны быть слишком отдалены во времени от начала выполнения задания. Они должны быть значимы для учащегося, поэтому при организации коррекционного воздействия необходима дополнительная стимуляция. С этой целью можно использовать систему условной качественно-количественной оценки достижений ребенка.</w:t>
      </w:r>
    </w:p>
    <w:p w:rsidR="0071028B" w:rsidRPr="00E664AC" w:rsidRDefault="0071028B" w:rsidP="00E664A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При подготовке и проведении коррекционных занятий необходимо также помнить об особенностях восприятия учащимися учебного материала и специфике мотивации их деятельности. В этой связи эффективно использование различного рода игровых ситуаций, дидактических игр, игровых упражнений, способных сделать учебную деятельность более актуальной и значимой для ребенка.</w:t>
      </w: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E3D2B" w:rsidRPr="00E664AC" w:rsidRDefault="00FE3D2B" w:rsidP="00E664AC">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71028B" w:rsidRPr="00E664AC" w:rsidRDefault="0071028B" w:rsidP="00E664AC">
      <w:pPr>
        <w:shd w:val="clear" w:color="auto" w:fill="FFFFFF"/>
        <w:spacing w:after="0" w:line="240" w:lineRule="auto"/>
        <w:ind w:firstLine="567"/>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lastRenderedPageBreak/>
        <w:t>Календарно – тематическое планирование</w:t>
      </w:r>
    </w:p>
    <w:p w:rsidR="00B92498" w:rsidRPr="00972838" w:rsidRDefault="0071028B" w:rsidP="00972838">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5 класс (68ч)</w:t>
      </w:r>
    </w:p>
    <w:tbl>
      <w:tblPr>
        <w:tblW w:w="15599" w:type="dxa"/>
        <w:tblInd w:w="-310" w:type="dxa"/>
        <w:tblCellMar>
          <w:top w:w="15" w:type="dxa"/>
          <w:left w:w="15" w:type="dxa"/>
          <w:bottom w:w="15" w:type="dxa"/>
          <w:right w:w="15" w:type="dxa"/>
        </w:tblCellMar>
        <w:tblLook w:val="04A0" w:firstRow="1" w:lastRow="0" w:firstColumn="1" w:lastColumn="0" w:noHBand="0" w:noVBand="1"/>
      </w:tblPr>
      <w:tblGrid>
        <w:gridCol w:w="3261"/>
        <w:gridCol w:w="576"/>
        <w:gridCol w:w="9814"/>
        <w:gridCol w:w="987"/>
        <w:gridCol w:w="961"/>
      </w:tblGrid>
      <w:tr w:rsidR="00972838" w:rsidRPr="00E664AC" w:rsidTr="00972838">
        <w:tc>
          <w:tcPr>
            <w:tcW w:w="32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Раздел</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 п\</w:t>
            </w:r>
            <w:proofErr w:type="gramStart"/>
            <w:r w:rsidRPr="00E664AC">
              <w:rPr>
                <w:rFonts w:ascii="Times New Roman" w:eastAsia="Times New Roman" w:hAnsi="Times New Roman" w:cs="Times New Roman"/>
                <w:b/>
                <w:bCs/>
                <w:sz w:val="24"/>
                <w:szCs w:val="24"/>
                <w:lang w:eastAsia="ru-RU"/>
              </w:rPr>
              <w:t>п</w:t>
            </w:r>
            <w:proofErr w:type="gramEnd"/>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Темы занятий</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Кол-во часов</w:t>
            </w:r>
          </w:p>
        </w:tc>
        <w:tc>
          <w:tcPr>
            <w:tcW w:w="961" w:type="dxa"/>
            <w:tcBorders>
              <w:top w:val="single" w:sz="8" w:space="0" w:color="000000"/>
              <w:left w:val="single" w:sz="8" w:space="0" w:color="000000"/>
              <w:bottom w:val="single" w:sz="8" w:space="0" w:color="000000"/>
              <w:right w:val="single" w:sz="8" w:space="0" w:color="000000"/>
            </w:tcBorders>
            <w:vAlign w:val="center"/>
          </w:tcPr>
          <w:p w:rsidR="00972838" w:rsidRPr="00E664AC" w:rsidRDefault="00972838" w:rsidP="009728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w:t>
            </w:r>
          </w:p>
        </w:tc>
      </w:tr>
      <w:tr w:rsidR="00972838" w:rsidRPr="00E664AC" w:rsidTr="00972838">
        <w:tc>
          <w:tcPr>
            <w:tcW w:w="3261"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677528" w:rsidRDefault="00972838" w:rsidP="00A601F7">
            <w:pPr>
              <w:spacing w:after="0" w:line="240" w:lineRule="auto"/>
              <w:ind w:right="-116"/>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 xml:space="preserve">Входная диагностика познавательных </w:t>
            </w:r>
            <w:r>
              <w:rPr>
                <w:rFonts w:ascii="Times New Roman" w:eastAsia="Times New Roman" w:hAnsi="Times New Roman" w:cs="Times New Roman"/>
                <w:b/>
                <w:bCs/>
                <w:sz w:val="24"/>
                <w:szCs w:val="24"/>
                <w:lang w:eastAsia="ru-RU"/>
              </w:rPr>
              <w:t xml:space="preserve"> </w:t>
            </w:r>
            <w:r w:rsidRPr="00E664AC">
              <w:rPr>
                <w:rFonts w:ascii="Times New Roman" w:eastAsia="Times New Roman" w:hAnsi="Times New Roman" w:cs="Times New Roman"/>
                <w:b/>
                <w:bCs/>
                <w:sz w:val="24"/>
                <w:szCs w:val="24"/>
                <w:lang w:eastAsia="ru-RU"/>
              </w:rPr>
              <w:t>процессов (4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158"/>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восприятия:</w:t>
            </w:r>
          </w:p>
          <w:p w:rsidR="00972838" w:rsidRPr="00E664AC" w:rsidRDefault="00972838" w:rsidP="00B92498">
            <w:pPr>
              <w:numPr>
                <w:ilvl w:val="0"/>
                <w:numId w:val="25"/>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зрительного восприятия (Методика «Узнавание реалистических изображений» - А.Р. Лурия, «Узнавание перечеркнутых изображений », «Узнавание наложенных изображений»: фигуры Поппельгейтора).</w:t>
            </w:r>
          </w:p>
          <w:p w:rsidR="00972838" w:rsidRPr="00E664AC" w:rsidRDefault="00972838" w:rsidP="00B92498">
            <w:pPr>
              <w:numPr>
                <w:ilvl w:val="0"/>
                <w:numId w:val="25"/>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158"/>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внимания:</w:t>
            </w:r>
          </w:p>
          <w:p w:rsidR="00972838" w:rsidRPr="00E664AC" w:rsidRDefault="00972838" w:rsidP="00B92498">
            <w:pPr>
              <w:numPr>
                <w:ilvl w:val="0"/>
                <w:numId w:val="27"/>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устойчивости и  произвольности внимания (таблицы Шульте, методика «исправь ошибки»)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158"/>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памяти:</w:t>
            </w:r>
          </w:p>
          <w:p w:rsidR="00972838" w:rsidRPr="00E664AC" w:rsidRDefault="00972838" w:rsidP="00B92498">
            <w:pPr>
              <w:numPr>
                <w:ilvl w:val="0"/>
                <w:numId w:val="29"/>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слуховой и зрительной памяти (Методика «10 слов» по А.Р. Лурия; методика «Запоминание  двух групп слов», «Запомни двузначные числа», «Запомни трехзначные числа»).</w:t>
            </w:r>
          </w:p>
          <w:p w:rsidR="00972838" w:rsidRPr="00E664AC" w:rsidRDefault="00972838" w:rsidP="00B92498">
            <w:pPr>
              <w:numPr>
                <w:ilvl w:val="0"/>
                <w:numId w:val="29"/>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смысловой памяти (Методика «Пары слов», уровень).</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30"/>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158"/>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мышления:</w:t>
            </w:r>
          </w:p>
          <w:p w:rsidR="00972838" w:rsidRPr="00E664AC" w:rsidRDefault="00972838" w:rsidP="00B92498">
            <w:pPr>
              <w:numPr>
                <w:ilvl w:val="0"/>
                <w:numId w:val="31"/>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степени сформированности мыслительных процессов (сравнение, обобщение, классификация, выделение существенного, анализ, синтез).</w:t>
            </w:r>
          </w:p>
          <w:p w:rsidR="00972838" w:rsidRPr="00E664AC" w:rsidRDefault="00972838" w:rsidP="00B92498">
            <w:pPr>
              <w:tabs>
                <w:tab w:val="left" w:pos="158"/>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Исследование скорости протекания мыслительных процессов.</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и развитие восприятия (5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32"/>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развития восприятия: «Таблица цифр»</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33"/>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развития восприятия: «Таблица букв»</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34"/>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развития восприятия: «Рисунок из геометрических фигур»</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35"/>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развития восприятия: «Учимся видеть»</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36"/>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развития восприятия. Диагностика развития восприятия.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97283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w:t>
            </w:r>
            <w:r>
              <w:rPr>
                <w:rFonts w:ascii="Times New Roman" w:eastAsia="Times New Roman" w:hAnsi="Times New Roman" w:cs="Times New Roman"/>
                <w:b/>
                <w:bCs/>
                <w:sz w:val="24"/>
                <w:szCs w:val="24"/>
                <w:lang w:eastAsia="ru-RU"/>
              </w:rPr>
              <w:t xml:space="preserve">витие и диагностика внимания (5 </w:t>
            </w:r>
            <w:r w:rsidRPr="00E664AC">
              <w:rPr>
                <w:rFonts w:ascii="Times New Roman" w:eastAsia="Times New Roman" w:hAnsi="Times New Roman" w:cs="Times New Roman"/>
                <w:b/>
                <w:bCs/>
                <w:sz w:val="24"/>
                <w:szCs w:val="24"/>
                <w:lang w:eastAsia="ru-RU"/>
              </w:rPr>
              <w:t>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37"/>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Игровой тренинг для развития внимания: «Пропусти число»</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38"/>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Игровой тренинг для развития внимания: «Исправляем ошибки»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39"/>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Игровой тренинг для развития внимания: «Сравниваем картинки»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40"/>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переключаемости внимания: «Методика «Красно – черная таблица»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41"/>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развития внимания. Диагностика развития внимания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lastRenderedPageBreak/>
              <w:t>Коррекция, развитие и диагностика памяти (5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42"/>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«Логически не связанный текст»</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43"/>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«Лица с именами и фамилиями»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44"/>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способности устанавливать связи между элементами материала: «Перегруппируй слова»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45"/>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способности устанавливать связи между элементами материала: «Ассоциации»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46"/>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памяти. Диагностика развития памяти.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мышления (7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47"/>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Коррекция, развитие наглядно – образного мышления: «Пройди лабиринт»</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48"/>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«Составь фигуру»</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49"/>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«Дорисуй рисунок»</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50"/>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Игра «Муха»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51"/>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Игра «Лишнее слово»</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52"/>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Игра «Поиск общего»</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53"/>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мышления. Диагностика развития мышления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моторной деятельности (6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54"/>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Исследование пластичности и выразительности движений пальцев рук (упр. «Изображение пальцами букв») Пальчиковая гимнастика.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55"/>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мелкой моторики: «Пальчиковая гимнастика»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56"/>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мелкой моторики: «Массаж пальцев и ладоней»</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57"/>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умения отображать эмоциональное состояние с помощью мимики, жестов. Гимнастика для глаз</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58"/>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умения отображать эмоциональное состояние с помощью мимики, жестов: упр. «Радость. Печаль». Занятие 1</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59"/>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умения отображать эмоциональное состояние с помощью мимики, жестов: упр. «Радость. Печаль». Занятие 2.</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60"/>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Тренинг на расслабление: «Дыхательная гимнастика», «Звуки моря»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Промежуточная диагностика (2ч)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61"/>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Промежуточная диагностика  развития восприятия, внимания.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62"/>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Промежуточная диагностика  развития памяти, мышления.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восприятия (6 ч)</w:t>
            </w:r>
          </w:p>
        </w:tc>
        <w:tc>
          <w:tcPr>
            <w:tcW w:w="576"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vAlign w:val="center"/>
            <w:hideMark/>
          </w:tcPr>
          <w:p w:rsidR="00972838" w:rsidRPr="00E664AC" w:rsidRDefault="00972838" w:rsidP="00972838">
            <w:pPr>
              <w:numPr>
                <w:ilvl w:val="0"/>
                <w:numId w:val="63"/>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«Измеряем на глазок»</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vAlign w:val="center"/>
            <w:hideMark/>
          </w:tcPr>
          <w:p w:rsidR="00972838" w:rsidRPr="00E664AC" w:rsidRDefault="00972838" w:rsidP="00972838">
            <w:pPr>
              <w:numPr>
                <w:ilvl w:val="0"/>
                <w:numId w:val="64"/>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«Делим на части»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vAlign w:val="center"/>
            <w:hideMark/>
          </w:tcPr>
          <w:p w:rsidR="00972838" w:rsidRPr="00E664AC" w:rsidRDefault="00972838" w:rsidP="00972838">
            <w:pPr>
              <w:numPr>
                <w:ilvl w:val="0"/>
                <w:numId w:val="65"/>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«Что за картина»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vAlign w:val="center"/>
            <w:hideMark/>
          </w:tcPr>
          <w:p w:rsidR="00972838" w:rsidRPr="00E664AC" w:rsidRDefault="00972838" w:rsidP="00972838">
            <w:pPr>
              <w:numPr>
                <w:ilvl w:val="0"/>
                <w:numId w:val="66"/>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«Угадай голоса»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vAlign w:val="center"/>
            <w:hideMark/>
          </w:tcPr>
          <w:p w:rsidR="00972838" w:rsidRPr="00E664AC" w:rsidRDefault="00972838" w:rsidP="00972838">
            <w:pPr>
              <w:numPr>
                <w:ilvl w:val="0"/>
                <w:numId w:val="67"/>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наблюдательности.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vAlign w:val="center"/>
            <w:hideMark/>
          </w:tcPr>
          <w:p w:rsidR="00972838" w:rsidRPr="00E664AC" w:rsidRDefault="00972838" w:rsidP="00972838">
            <w:pPr>
              <w:numPr>
                <w:ilvl w:val="0"/>
                <w:numId w:val="68"/>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наблюдательности. Диагностика развития восприятия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внимания (4ч)</w:t>
            </w:r>
          </w:p>
        </w:tc>
        <w:tc>
          <w:tcPr>
            <w:tcW w:w="576" w:type="dxa"/>
            <w:tcBorders>
              <w:top w:val="single" w:sz="4" w:space="0" w:color="auto"/>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69"/>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переключаемости внимания: «Методика «Счет»</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70"/>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концентрации и устойчивости внимания: Методика «Корректурная проба – буквенный вариант»</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71"/>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концентрации и устойчивости внимания:  Методика «Таблицы Шульте»</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72"/>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упражнения на развитие внимания. Диагностика развития внимания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памяти (6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73"/>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памяти: «Пословицы»</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74"/>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памяти: «Предметы»</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75"/>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памяти: «Города»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76"/>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памяти: «Я положил в мешок»</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77"/>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памяти: «Песни»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78"/>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памяти. Диагностика развития памяти.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97283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мышления (9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79"/>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«Ребусы»</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80"/>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«Кроссворды»</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81"/>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«Найди спрятанное слово»</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82"/>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«Какое число»</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83"/>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мышления. Сравнение предметов.</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84"/>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мышления. Упр. «Назови слова»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85"/>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мышления. Упр. «Назови соседа»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86"/>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мышления. Упр. «Четвертый лишний»</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87"/>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мышления. Диагностика развития мышления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моторной деятельности (4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88"/>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умения отображать эмоциональное состояние с помощью мимики, жестов: упр. «Преображение»</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89"/>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умения отображать эмоциональное состояние с помощью мимики, жестов. Закрепление</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90"/>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Тренинг на расслабление: «Дыхательная гимнастика»</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91"/>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Тренинг на расслабление: «Звуки моря»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67752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 xml:space="preserve">Заключительная </w:t>
            </w:r>
            <w:r w:rsidRPr="00E664AC">
              <w:rPr>
                <w:rFonts w:ascii="Times New Roman" w:eastAsia="Times New Roman" w:hAnsi="Times New Roman" w:cs="Times New Roman"/>
                <w:b/>
                <w:bCs/>
                <w:sz w:val="24"/>
                <w:szCs w:val="24"/>
                <w:lang w:eastAsia="ru-RU"/>
              </w:rPr>
              <w:lastRenderedPageBreak/>
              <w:t>диагностика (4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92"/>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Диагностика восприятия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677528">
            <w:pPr>
              <w:spacing w:after="0" w:line="240" w:lineRule="auto"/>
              <w:ind w:hanging="310"/>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93"/>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внимания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94"/>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памяти</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61"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numPr>
                <w:ilvl w:val="0"/>
                <w:numId w:val="95"/>
              </w:numPr>
              <w:spacing w:after="0" w:line="240" w:lineRule="auto"/>
              <w:ind w:left="0" w:firstLine="0"/>
              <w:jc w:val="center"/>
              <w:rPr>
                <w:rFonts w:ascii="Times New Roman" w:eastAsia="Times New Roman" w:hAnsi="Times New Roman" w:cs="Times New Roman"/>
                <w:sz w:val="24"/>
                <w:szCs w:val="24"/>
                <w:lang w:eastAsia="ru-RU"/>
              </w:rPr>
            </w:pPr>
          </w:p>
        </w:tc>
        <w:tc>
          <w:tcPr>
            <w:tcW w:w="981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мышления</w:t>
            </w:r>
          </w:p>
        </w:tc>
        <w:tc>
          <w:tcPr>
            <w:tcW w:w="98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bl>
    <w:p w:rsidR="00B92498" w:rsidRDefault="00B92498" w:rsidP="00A601F7">
      <w:pPr>
        <w:shd w:val="clear" w:color="auto" w:fill="FFFFFF"/>
        <w:spacing w:after="0" w:line="240" w:lineRule="auto"/>
        <w:jc w:val="center"/>
        <w:rPr>
          <w:rFonts w:ascii="Times New Roman" w:eastAsia="Times New Roman" w:hAnsi="Times New Roman" w:cs="Times New Roman"/>
          <w:b/>
          <w:bCs/>
          <w:sz w:val="24"/>
          <w:szCs w:val="24"/>
          <w:lang w:eastAsia="ru-RU"/>
        </w:rPr>
      </w:pPr>
    </w:p>
    <w:p w:rsidR="0071028B" w:rsidRPr="00E664AC" w:rsidRDefault="0071028B" w:rsidP="00A601F7">
      <w:pPr>
        <w:shd w:val="clear" w:color="auto" w:fill="FFFFFF"/>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Календарно – тематическое планирование</w:t>
      </w:r>
    </w:p>
    <w:p w:rsidR="0071028B" w:rsidRDefault="0071028B" w:rsidP="00A601F7">
      <w:pPr>
        <w:shd w:val="clear" w:color="auto" w:fill="FFFFFF"/>
        <w:spacing w:after="0" w:line="240" w:lineRule="auto"/>
        <w:jc w:val="center"/>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6 класс (68 ч)</w:t>
      </w:r>
    </w:p>
    <w:p w:rsidR="00B92498" w:rsidRPr="00E664AC" w:rsidRDefault="00B92498" w:rsidP="00A601F7">
      <w:pPr>
        <w:shd w:val="clear" w:color="auto" w:fill="FFFFFF"/>
        <w:spacing w:after="0" w:line="240" w:lineRule="auto"/>
        <w:jc w:val="center"/>
        <w:rPr>
          <w:rFonts w:ascii="Times New Roman" w:eastAsia="Times New Roman" w:hAnsi="Times New Roman" w:cs="Times New Roman"/>
          <w:sz w:val="24"/>
          <w:szCs w:val="24"/>
          <w:lang w:eastAsia="ru-RU"/>
        </w:rPr>
      </w:pPr>
    </w:p>
    <w:tbl>
      <w:tblPr>
        <w:tblW w:w="15562" w:type="dxa"/>
        <w:tblInd w:w="-310" w:type="dxa"/>
        <w:tblCellMar>
          <w:top w:w="15" w:type="dxa"/>
          <w:left w:w="15" w:type="dxa"/>
          <w:bottom w:w="15" w:type="dxa"/>
          <w:right w:w="15" w:type="dxa"/>
        </w:tblCellMar>
        <w:tblLook w:val="04A0" w:firstRow="1" w:lastRow="0" w:firstColumn="1" w:lastColumn="0" w:noHBand="0" w:noVBand="1"/>
      </w:tblPr>
      <w:tblGrid>
        <w:gridCol w:w="3220"/>
        <w:gridCol w:w="576"/>
        <w:gridCol w:w="9813"/>
        <w:gridCol w:w="992"/>
        <w:gridCol w:w="961"/>
      </w:tblGrid>
      <w:tr w:rsidR="00972838" w:rsidRPr="00E664AC" w:rsidTr="00972838">
        <w:tc>
          <w:tcPr>
            <w:tcW w:w="322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Раздел</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 п\</w:t>
            </w:r>
            <w:proofErr w:type="gramStart"/>
            <w:r w:rsidRPr="00E664AC">
              <w:rPr>
                <w:rFonts w:ascii="Times New Roman" w:eastAsia="Times New Roman" w:hAnsi="Times New Roman" w:cs="Times New Roman"/>
                <w:b/>
                <w:bCs/>
                <w:sz w:val="24"/>
                <w:szCs w:val="24"/>
                <w:lang w:eastAsia="ru-RU"/>
              </w:rPr>
              <w:t>п</w:t>
            </w:r>
            <w:proofErr w:type="gramEnd"/>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Темы занятий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Кол-во часов</w:t>
            </w:r>
          </w:p>
        </w:tc>
        <w:tc>
          <w:tcPr>
            <w:tcW w:w="961" w:type="dxa"/>
            <w:tcBorders>
              <w:top w:val="single" w:sz="8" w:space="0" w:color="000000"/>
              <w:left w:val="single" w:sz="8" w:space="0" w:color="000000"/>
              <w:bottom w:val="single" w:sz="8" w:space="0" w:color="000000"/>
              <w:right w:val="single" w:sz="8" w:space="0" w:color="000000"/>
            </w:tcBorders>
            <w:vAlign w:val="center"/>
          </w:tcPr>
          <w:p w:rsidR="00972838" w:rsidRPr="00E664AC" w:rsidRDefault="00972838" w:rsidP="009728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w:t>
            </w:r>
          </w:p>
        </w:tc>
      </w:tr>
      <w:tr w:rsidR="00972838" w:rsidRPr="00E664AC" w:rsidTr="00972838">
        <w:tc>
          <w:tcPr>
            <w:tcW w:w="3220"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Входная диагностика познавательных процессов (4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96"/>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158"/>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восприятия:</w:t>
            </w:r>
          </w:p>
          <w:p w:rsidR="00972838" w:rsidRPr="00E664AC" w:rsidRDefault="00972838" w:rsidP="00B92498">
            <w:pPr>
              <w:numPr>
                <w:ilvl w:val="0"/>
                <w:numId w:val="97"/>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зрительного восприятия (Методика «Узнавание реалистических изображений» - А.Р. Лурия, «Узнавание перечеркнутых изображений », «Узнавание наложенных изображений»: фигуры Поппельгейтора).</w:t>
            </w:r>
          </w:p>
          <w:p w:rsidR="00972838" w:rsidRPr="00E664AC" w:rsidRDefault="00972838" w:rsidP="00B92498">
            <w:pPr>
              <w:numPr>
                <w:ilvl w:val="0"/>
                <w:numId w:val="97"/>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98"/>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158"/>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внимания:</w:t>
            </w:r>
          </w:p>
          <w:p w:rsidR="00972838" w:rsidRPr="00E664AC" w:rsidRDefault="00972838" w:rsidP="00B92498">
            <w:pPr>
              <w:numPr>
                <w:ilvl w:val="0"/>
                <w:numId w:val="99"/>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устойчивости и  произвольности внимания (таблицы Шульте, методика «исправь ошибки», уровень сложности 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00"/>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158"/>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памяти:</w:t>
            </w:r>
          </w:p>
          <w:p w:rsidR="00972838" w:rsidRPr="00E664AC" w:rsidRDefault="00972838" w:rsidP="00B92498">
            <w:pPr>
              <w:numPr>
                <w:ilvl w:val="0"/>
                <w:numId w:val="101"/>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слуховой и зрительной памяти (Методика «10 слов» по А.Р. Лурия; методика «Запоминание  двух групп слов», «Запомни двузначные числа», «Запомни трехзначные числа», уровень сложности 6).</w:t>
            </w:r>
          </w:p>
          <w:p w:rsidR="00972838" w:rsidRPr="00E664AC" w:rsidRDefault="00972838" w:rsidP="00B92498">
            <w:pPr>
              <w:numPr>
                <w:ilvl w:val="0"/>
                <w:numId w:val="101"/>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смысловой памяти (Методика «Пары слов», уровень сложности 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02"/>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158"/>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мышления:</w:t>
            </w:r>
          </w:p>
          <w:p w:rsidR="00972838" w:rsidRPr="00E664AC" w:rsidRDefault="00972838" w:rsidP="00B92498">
            <w:pPr>
              <w:numPr>
                <w:ilvl w:val="0"/>
                <w:numId w:val="103"/>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степени сформированности мыслительных процессов (сравнение, обобщение, классификация, выделение существенного, анализ, синтез).</w:t>
            </w:r>
          </w:p>
          <w:p w:rsidR="00972838" w:rsidRPr="00E664AC" w:rsidRDefault="00972838" w:rsidP="00B92498">
            <w:pPr>
              <w:numPr>
                <w:ilvl w:val="0"/>
                <w:numId w:val="103"/>
              </w:numPr>
              <w:tabs>
                <w:tab w:val="left" w:pos="158"/>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Исследование скорости протекания мыслительных процессов.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восприятия (9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04"/>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целостному восприятию формы предметов: «Методика «Дорисуй предмет»; «Учимся видеть»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05"/>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развития восприятия: «Таблица цифр и букв»; «Рисунок из геометрических фигур»</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06"/>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w:t>
            </w:r>
            <w:proofErr w:type="gramStart"/>
            <w:r w:rsidRPr="00E664AC">
              <w:rPr>
                <w:rFonts w:ascii="Times New Roman" w:eastAsia="Times New Roman" w:hAnsi="Times New Roman" w:cs="Times New Roman"/>
                <w:sz w:val="24"/>
                <w:szCs w:val="24"/>
                <w:lang w:eastAsia="ru-RU"/>
              </w:rPr>
              <w:t>Самые</w:t>
            </w:r>
            <w:proofErr w:type="gramEnd"/>
            <w:r w:rsidRPr="00E664AC">
              <w:rPr>
                <w:rFonts w:ascii="Times New Roman" w:eastAsia="Times New Roman" w:hAnsi="Times New Roman" w:cs="Times New Roman"/>
                <w:sz w:val="24"/>
                <w:szCs w:val="24"/>
                <w:lang w:eastAsia="ru-RU"/>
              </w:rPr>
              <w:t xml:space="preserve"> наблюдательные»; Игра «Взвесь в руках»</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07"/>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«Учись слушать звуки»; Игра «Развиваем чувство времени»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08"/>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«Измеряем на глазок»; «Делим на части»; «Что за картина»; «Угадай голоса»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09"/>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воображения: «Найди выпавший осколок»</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10"/>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воображения: «Какой вид сверху соответствует предмету»</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11"/>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воображения: «Что перепутал художник»</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12"/>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восприятия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внимания (8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13"/>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концентрации и устойчивости внимания: Игра «Корректурная проба»; «Счет по 1, 3, 10, 20»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14"/>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Игровой тренинг для развития внимания: «Пропусти число»; «Исправляем ошибки»; «Сравниваем картинки»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15"/>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переключаемости внимания: Методика «Красно – черная таблица»; Методика «Счет»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16"/>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Коррекция и развитие переключения внимания: </w:t>
            </w:r>
            <w:proofErr w:type="gramStart"/>
            <w:r w:rsidRPr="00E664AC">
              <w:rPr>
                <w:rFonts w:ascii="Times New Roman" w:eastAsia="Times New Roman" w:hAnsi="Times New Roman" w:cs="Times New Roman"/>
                <w:sz w:val="24"/>
                <w:szCs w:val="24"/>
                <w:lang w:eastAsia="ru-RU"/>
              </w:rPr>
              <w:t>Игра «Хлопни - встань»; Игра «Не пропусти профессию»; Игра «Два дела одновременно»</w:t>
            </w:r>
            <w:proofErr w:type="gramEnd"/>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17"/>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Коррекция и развитие </w:t>
            </w:r>
            <w:proofErr w:type="gramStart"/>
            <w:r w:rsidRPr="00E664AC">
              <w:rPr>
                <w:rFonts w:ascii="Times New Roman" w:eastAsia="Times New Roman" w:hAnsi="Times New Roman" w:cs="Times New Roman"/>
                <w:sz w:val="24"/>
                <w:szCs w:val="24"/>
                <w:lang w:eastAsia="ru-RU"/>
              </w:rPr>
              <w:t>произвольного</w:t>
            </w:r>
            <w:proofErr w:type="gramEnd"/>
            <w:r w:rsidRPr="00E664AC">
              <w:rPr>
                <w:rFonts w:ascii="Times New Roman" w:eastAsia="Times New Roman" w:hAnsi="Times New Roman" w:cs="Times New Roman"/>
                <w:sz w:val="24"/>
                <w:szCs w:val="24"/>
                <w:lang w:eastAsia="ru-RU"/>
              </w:rPr>
              <w:t xml:space="preserve"> внимания: </w:t>
            </w:r>
            <w:proofErr w:type="gramStart"/>
            <w:r w:rsidRPr="00E664AC">
              <w:rPr>
                <w:rFonts w:ascii="Times New Roman" w:eastAsia="Times New Roman" w:hAnsi="Times New Roman" w:cs="Times New Roman"/>
                <w:sz w:val="24"/>
                <w:szCs w:val="24"/>
                <w:lang w:eastAsia="ru-RU"/>
              </w:rPr>
              <w:t>Игра «Слушаем тишину»; Игра «Нарисуй и закрась треугольники»; Игра «Считаем вместе»; Игра «Поем вместе»</w:t>
            </w:r>
            <w:proofErr w:type="gramEnd"/>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18"/>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концентрации и устойчивости внимания: Методика «Корректурная проба – буквенный вариант»; Методика «Таблицы Шульте»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19"/>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наблюдательности: Упражнение «Найди ошибки»; Методика «Сравниваем картинки»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20"/>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внимания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памяти (12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21"/>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памяти: «Логически не связанный текст»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22"/>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памяти: «Логически связанный текст»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23"/>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памяти: «Лица с именами и фамилиями»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24"/>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тренировки памяти: «Пересказ текстов»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25"/>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способности устанавливать связи между элементами материала: «Перегруппируй слова»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26"/>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способности устанавливать связи между элементами материала: «Ассоциативное мышление»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27"/>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памяти: «Пословицы»; «Предметы»;  «Города»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28"/>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памяти: «Я положил в мешок»;  «Песни»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29"/>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Правила сохранения знаний. Упражнения на запоминание.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30"/>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механической памяти: «Нелогические пары»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31"/>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Упражнения направленные на развитие </w:t>
            </w:r>
            <w:proofErr w:type="gramStart"/>
            <w:r w:rsidRPr="00E664AC">
              <w:rPr>
                <w:rFonts w:ascii="Times New Roman" w:eastAsia="Times New Roman" w:hAnsi="Times New Roman" w:cs="Times New Roman"/>
                <w:sz w:val="24"/>
                <w:szCs w:val="24"/>
                <w:lang w:eastAsia="ru-RU"/>
              </w:rPr>
              <w:t>зрительной</w:t>
            </w:r>
            <w:proofErr w:type="gramEnd"/>
            <w:r w:rsidRPr="00E664AC">
              <w:rPr>
                <w:rFonts w:ascii="Times New Roman" w:eastAsia="Times New Roman" w:hAnsi="Times New Roman" w:cs="Times New Roman"/>
                <w:sz w:val="24"/>
                <w:szCs w:val="24"/>
                <w:lang w:eastAsia="ru-RU"/>
              </w:rPr>
              <w:t xml:space="preserve"> памяти: «Чей предмет?»;  «Угадай, как меня зовут?»; «Запомни порядок»</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32"/>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памяти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B9249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мышления (23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33"/>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«Пройди лабиринт»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34"/>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«Дорисуй рисунок»</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35"/>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«Составь фигуру»</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36"/>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«Дорисуй»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37"/>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Игра «Муха»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38"/>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Игра «Круглые очки»; Анализ зрительного образа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39"/>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Игра «Лишнее слово»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40"/>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Игра «Поиск общего»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41"/>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Составление предложений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42"/>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«Совместная история»; «Сколько в слове слогов»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43"/>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«Ребусы»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44"/>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«Кроссворды»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45"/>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Коррекция, развитие вербально – </w:t>
            </w:r>
            <w:proofErr w:type="gramStart"/>
            <w:r w:rsidRPr="00E664AC">
              <w:rPr>
                <w:rFonts w:ascii="Times New Roman" w:eastAsia="Times New Roman" w:hAnsi="Times New Roman" w:cs="Times New Roman"/>
                <w:sz w:val="24"/>
                <w:szCs w:val="24"/>
                <w:lang w:eastAsia="ru-RU"/>
              </w:rPr>
              <w:t>логического</w:t>
            </w:r>
            <w:proofErr w:type="gramEnd"/>
            <w:r w:rsidRPr="00E664AC">
              <w:rPr>
                <w:rFonts w:ascii="Times New Roman" w:eastAsia="Times New Roman" w:hAnsi="Times New Roman" w:cs="Times New Roman"/>
                <w:sz w:val="24"/>
                <w:szCs w:val="24"/>
                <w:lang w:eastAsia="ru-RU"/>
              </w:rPr>
              <w:t xml:space="preserve"> мышления: «Найди спрятанное </w:t>
            </w:r>
            <w:proofErr w:type="gramStart"/>
            <w:r w:rsidRPr="00E664AC">
              <w:rPr>
                <w:rFonts w:ascii="Times New Roman" w:eastAsia="Times New Roman" w:hAnsi="Times New Roman" w:cs="Times New Roman"/>
                <w:sz w:val="24"/>
                <w:szCs w:val="24"/>
                <w:lang w:eastAsia="ru-RU"/>
              </w:rPr>
              <w:t>слово</w:t>
            </w:r>
            <w:proofErr w:type="gramEnd"/>
            <w:r w:rsidRPr="00E664AC">
              <w:rPr>
                <w:rFonts w:ascii="Times New Roman" w:eastAsia="Times New Roman" w:hAnsi="Times New Roman" w:cs="Times New Roman"/>
                <w:sz w:val="24"/>
                <w:szCs w:val="24"/>
                <w:lang w:eastAsia="ru-RU"/>
              </w:rPr>
              <w:t>»;  «Какое число»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46"/>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«Четвертый лишний»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47"/>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w:t>
            </w:r>
            <w:proofErr w:type="gramStart"/>
            <w:r w:rsidRPr="00E664AC">
              <w:rPr>
                <w:rFonts w:ascii="Times New Roman" w:eastAsia="Times New Roman" w:hAnsi="Times New Roman" w:cs="Times New Roman"/>
                <w:sz w:val="24"/>
                <w:szCs w:val="24"/>
                <w:lang w:eastAsia="ru-RU"/>
              </w:rPr>
              <w:t>Назови</w:t>
            </w:r>
            <w:proofErr w:type="gramEnd"/>
            <w:r w:rsidRPr="00E664AC">
              <w:rPr>
                <w:rFonts w:ascii="Times New Roman" w:eastAsia="Times New Roman" w:hAnsi="Times New Roman" w:cs="Times New Roman"/>
                <w:sz w:val="24"/>
                <w:szCs w:val="24"/>
                <w:lang w:eastAsia="ru-RU"/>
              </w:rPr>
              <w:t xml:space="preserve"> одним словом»</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48"/>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«Исключение лишнего»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49"/>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причинного мышления: «Преобразование предметов и слов»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50"/>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причинного мышления: «Установление ситуативных связей между предметами»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51"/>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причинного мышления: «Установление причинных связей между событиями»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52"/>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причинного мышления: «Угадывание последствий событий»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53"/>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Игры на развитие мышления: «Сравнение предметов»; «Назови слова»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54"/>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Игры на развитие мышления: «Назови соседа»; «Четвертый лишний»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55"/>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мышления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Диагностика моторной деятельности (2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56"/>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Исследование пластичности и выразительности движений пальцев рук (упр. «Изображение пальцами букв»)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57"/>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Оценка способности отображать эмоциональное состояние с помощью мимики и жестов (Упражнения «Радость», «Печаль»)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и диагностика мелкой и сенсорной моторики (6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58"/>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мелкой моторики: пальчиковая гимнастика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59"/>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мелкой моторики: массаж пальцев и ладоней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60"/>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умения отображать эмоциональное состояние с помощью мимики, жестов: «Гимнастика для глаз»; «Радость»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61"/>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умения отображать эмоциональное состояние с помощью мимики, жестов: «Печаль»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62"/>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умения отображать эмоциональное состояние с помощью мимики, жестов: «Преображение»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63"/>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Тренинг на расслабление: Дыхательная гимнастика; «Звуки моря»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67752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Заключительная диагностика (4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64"/>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восприятия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65"/>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внимания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66"/>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памяти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20"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67"/>
              </w:numPr>
              <w:spacing w:after="0" w:line="240" w:lineRule="auto"/>
              <w:ind w:left="0" w:firstLine="0"/>
              <w:jc w:val="center"/>
              <w:rPr>
                <w:rFonts w:ascii="Times New Roman" w:eastAsia="Times New Roman" w:hAnsi="Times New Roman" w:cs="Times New Roman"/>
                <w:sz w:val="24"/>
                <w:szCs w:val="24"/>
                <w:lang w:eastAsia="ru-RU"/>
              </w:rPr>
            </w:pPr>
          </w:p>
        </w:tc>
        <w:tc>
          <w:tcPr>
            <w:tcW w:w="981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мышления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61"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bl>
    <w:p w:rsidR="00B92498" w:rsidRDefault="00B92498" w:rsidP="00A601F7">
      <w:pPr>
        <w:shd w:val="clear" w:color="auto" w:fill="FFFFFF"/>
        <w:spacing w:after="0" w:line="240" w:lineRule="auto"/>
        <w:jc w:val="center"/>
        <w:rPr>
          <w:rFonts w:ascii="Times New Roman" w:eastAsia="Times New Roman" w:hAnsi="Times New Roman" w:cs="Times New Roman"/>
          <w:b/>
          <w:bCs/>
          <w:sz w:val="24"/>
          <w:szCs w:val="24"/>
          <w:lang w:eastAsia="ru-RU"/>
        </w:rPr>
      </w:pPr>
    </w:p>
    <w:p w:rsidR="0071028B" w:rsidRPr="00E664AC" w:rsidRDefault="0071028B" w:rsidP="00A601F7">
      <w:pPr>
        <w:shd w:val="clear" w:color="auto" w:fill="FFFFFF"/>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Календарно – тематическое планирование</w:t>
      </w:r>
    </w:p>
    <w:p w:rsidR="0071028B" w:rsidRDefault="0071028B" w:rsidP="00A601F7">
      <w:pPr>
        <w:shd w:val="clear" w:color="auto" w:fill="FFFFFF"/>
        <w:spacing w:after="0" w:line="240" w:lineRule="auto"/>
        <w:jc w:val="center"/>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7 класс (68 ч)</w:t>
      </w:r>
    </w:p>
    <w:p w:rsidR="00B92498" w:rsidRPr="00E664AC" w:rsidRDefault="00B92498" w:rsidP="00A601F7">
      <w:pPr>
        <w:shd w:val="clear" w:color="auto" w:fill="FFFFFF"/>
        <w:spacing w:after="0" w:line="240" w:lineRule="auto"/>
        <w:jc w:val="center"/>
        <w:rPr>
          <w:rFonts w:ascii="Times New Roman" w:eastAsia="Times New Roman" w:hAnsi="Times New Roman" w:cs="Times New Roman"/>
          <w:sz w:val="24"/>
          <w:szCs w:val="24"/>
          <w:lang w:eastAsia="ru-RU"/>
        </w:rPr>
      </w:pPr>
    </w:p>
    <w:tbl>
      <w:tblPr>
        <w:tblW w:w="15556" w:type="dxa"/>
        <w:tblInd w:w="-310" w:type="dxa"/>
        <w:tblCellMar>
          <w:top w:w="15" w:type="dxa"/>
          <w:left w:w="15" w:type="dxa"/>
          <w:bottom w:w="15" w:type="dxa"/>
          <w:right w:w="15" w:type="dxa"/>
        </w:tblCellMar>
        <w:tblLook w:val="04A0" w:firstRow="1" w:lastRow="0" w:firstColumn="1" w:lastColumn="0" w:noHBand="0" w:noVBand="1"/>
      </w:tblPr>
      <w:tblGrid>
        <w:gridCol w:w="3236"/>
        <w:gridCol w:w="576"/>
        <w:gridCol w:w="9797"/>
        <w:gridCol w:w="992"/>
        <w:gridCol w:w="955"/>
      </w:tblGrid>
      <w:tr w:rsidR="00972838" w:rsidRPr="00E664AC" w:rsidTr="00972838">
        <w:tc>
          <w:tcPr>
            <w:tcW w:w="3236" w:type="dxa"/>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Раздел</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 п\</w:t>
            </w:r>
            <w:proofErr w:type="gramStart"/>
            <w:r w:rsidRPr="00E664AC">
              <w:rPr>
                <w:rFonts w:ascii="Times New Roman" w:eastAsia="Times New Roman" w:hAnsi="Times New Roman" w:cs="Times New Roman"/>
                <w:b/>
                <w:bCs/>
                <w:sz w:val="24"/>
                <w:szCs w:val="24"/>
                <w:lang w:eastAsia="ru-RU"/>
              </w:rPr>
              <w:t>п</w:t>
            </w:r>
            <w:proofErr w:type="gramEnd"/>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Темы занятий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Кол-во</w:t>
            </w:r>
          </w:p>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часов</w:t>
            </w:r>
          </w:p>
        </w:tc>
        <w:tc>
          <w:tcPr>
            <w:tcW w:w="955" w:type="dxa"/>
            <w:tcBorders>
              <w:top w:val="single" w:sz="8" w:space="0" w:color="000000"/>
              <w:left w:val="single" w:sz="8" w:space="0" w:color="000000"/>
              <w:bottom w:val="single" w:sz="8" w:space="0" w:color="000000"/>
              <w:right w:val="single" w:sz="8" w:space="0" w:color="000000"/>
            </w:tcBorders>
            <w:vAlign w:val="center"/>
          </w:tcPr>
          <w:p w:rsidR="00972838" w:rsidRPr="00E664AC" w:rsidRDefault="00972838" w:rsidP="009728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w:t>
            </w:r>
          </w:p>
        </w:tc>
      </w:tr>
      <w:tr w:rsidR="00972838" w:rsidRPr="00E664AC" w:rsidTr="00972838">
        <w:tc>
          <w:tcPr>
            <w:tcW w:w="3236"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Входная диагностика познавательных процессов (4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6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восприятия:</w:t>
            </w:r>
          </w:p>
          <w:p w:rsidR="00972838" w:rsidRPr="00E664AC" w:rsidRDefault="00972838" w:rsidP="00B92498">
            <w:pPr>
              <w:numPr>
                <w:ilvl w:val="0"/>
                <w:numId w:val="169"/>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зрительного восприятия (Методика «Узнавание реалистических изображений» - А.Р. Лурия, «Узнавание перечеркнутых изображений», «Узнавание наложенных изображений»: фигуры Поппельгейтора).</w:t>
            </w:r>
          </w:p>
          <w:p w:rsidR="00972838" w:rsidRPr="00E664AC" w:rsidRDefault="00972838" w:rsidP="00B92498">
            <w:pPr>
              <w:numPr>
                <w:ilvl w:val="0"/>
                <w:numId w:val="169"/>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Оценка восприятия пространства, уровня сформированности восприятия: объем, наблюдательность (методика «Понимание предлогов и слов, обозначающих </w:t>
            </w:r>
            <w:r w:rsidRPr="00E664AC">
              <w:rPr>
                <w:rFonts w:ascii="Times New Roman" w:eastAsia="Times New Roman" w:hAnsi="Times New Roman" w:cs="Times New Roman"/>
                <w:sz w:val="24"/>
                <w:szCs w:val="24"/>
                <w:lang w:eastAsia="ru-RU"/>
              </w:rPr>
              <w:lastRenderedPageBreak/>
              <w:t>пространственное взаимоположение объектов»).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lastRenderedPageBreak/>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7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внимания:</w:t>
            </w:r>
          </w:p>
          <w:p w:rsidR="00972838" w:rsidRPr="00E664AC" w:rsidRDefault="00972838" w:rsidP="00B92498">
            <w:pPr>
              <w:numPr>
                <w:ilvl w:val="0"/>
                <w:numId w:val="171"/>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устойчивости и   произвольности внимания (таблицы Шульте, методика «Исправь ошибки»)</w:t>
            </w:r>
          </w:p>
          <w:p w:rsidR="00972838" w:rsidRPr="00E664AC" w:rsidRDefault="00972838" w:rsidP="00677528">
            <w:pPr>
              <w:numPr>
                <w:ilvl w:val="0"/>
                <w:numId w:val="171"/>
              </w:numPr>
              <w:tabs>
                <w:tab w:val="left" w:pos="300"/>
              </w:tabs>
              <w:spacing w:after="0" w:line="240" w:lineRule="auto"/>
              <w:ind w:left="0" w:right="-116"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Исследование переключения и концентрации внимания (методика «Красно – черная таблица»)</w:t>
            </w:r>
          </w:p>
          <w:p w:rsidR="00972838" w:rsidRPr="00E664AC" w:rsidRDefault="00972838" w:rsidP="00B92498">
            <w:pPr>
              <w:numPr>
                <w:ilvl w:val="0"/>
                <w:numId w:val="171"/>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Исследование избирательности, продуктивности и устойчивости внимания (методика Мюнстерберга, методика «Корректурная проба по Е.И. Рогову»).</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7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памяти:</w:t>
            </w:r>
          </w:p>
          <w:p w:rsidR="00972838" w:rsidRPr="00E664AC" w:rsidRDefault="00972838" w:rsidP="00B92498">
            <w:pPr>
              <w:numPr>
                <w:ilvl w:val="0"/>
                <w:numId w:val="173"/>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слуховой  памяти (Методика «10 слов» по А.Р. Лурия; методика «Запоминание  двух групп слов»).</w:t>
            </w:r>
          </w:p>
          <w:p w:rsidR="00972838" w:rsidRPr="00E664AC" w:rsidRDefault="00972838" w:rsidP="00B92498">
            <w:pPr>
              <w:numPr>
                <w:ilvl w:val="0"/>
                <w:numId w:val="173"/>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смысловой памяти (Методика «Пиктограмма»).</w:t>
            </w:r>
          </w:p>
          <w:p w:rsidR="00972838" w:rsidRPr="00E664AC" w:rsidRDefault="00972838" w:rsidP="00B92498">
            <w:pPr>
              <w:numPr>
                <w:ilvl w:val="0"/>
                <w:numId w:val="173"/>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зрительной памяти   (методика «Исследование зрительной памяти»)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7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мышления:</w:t>
            </w:r>
          </w:p>
          <w:p w:rsidR="00972838" w:rsidRPr="00E664AC" w:rsidRDefault="00972838" w:rsidP="00B92498">
            <w:pPr>
              <w:numPr>
                <w:ilvl w:val="0"/>
                <w:numId w:val="175"/>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степени  сформированности мыслительных процессов (сравнение, обобщение, классификация, выделение существенного, анализ, синтез).</w:t>
            </w:r>
          </w:p>
          <w:p w:rsidR="00972838" w:rsidRPr="00E664AC" w:rsidRDefault="00972838" w:rsidP="00B92498">
            <w:pPr>
              <w:numPr>
                <w:ilvl w:val="0"/>
                <w:numId w:val="175"/>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наглядно – образного мышления (Методика «Лабиринт»)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восприятия (4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7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Коррекция и развитие восприятия цвета: Методика </w:t>
            </w:r>
            <w:proofErr w:type="spellStart"/>
            <w:r w:rsidRPr="00E664AC">
              <w:rPr>
                <w:rFonts w:ascii="Times New Roman" w:eastAsia="Times New Roman" w:hAnsi="Times New Roman" w:cs="Times New Roman"/>
                <w:sz w:val="24"/>
                <w:szCs w:val="24"/>
                <w:lang w:eastAsia="ru-RU"/>
              </w:rPr>
              <w:t>М.Монтессори</w:t>
            </w:r>
            <w:proofErr w:type="spellEnd"/>
            <w:r w:rsidRPr="00E664AC">
              <w:rPr>
                <w:rFonts w:ascii="Times New Roman" w:eastAsia="Times New Roman" w:hAnsi="Times New Roman" w:cs="Times New Roman"/>
                <w:sz w:val="24"/>
                <w:szCs w:val="24"/>
                <w:lang w:eastAsia="ru-RU"/>
              </w:rPr>
              <w:t xml:space="preserve"> «Назови цвет». Игра «Цветные картинки»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7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Коррекция и развитие восприятия цвета: Игра «Цветные </w:t>
            </w:r>
            <w:proofErr w:type="spellStart"/>
            <w:r w:rsidRPr="00E664AC">
              <w:rPr>
                <w:rFonts w:ascii="Times New Roman" w:eastAsia="Times New Roman" w:hAnsi="Times New Roman" w:cs="Times New Roman"/>
                <w:sz w:val="24"/>
                <w:szCs w:val="24"/>
                <w:lang w:eastAsia="ru-RU"/>
              </w:rPr>
              <w:t>картинки»</w:t>
            </w:r>
            <w:proofErr w:type="gramStart"/>
            <w:r w:rsidRPr="00E664AC">
              <w:rPr>
                <w:rFonts w:ascii="Times New Roman" w:eastAsia="Times New Roman" w:hAnsi="Times New Roman" w:cs="Times New Roman"/>
                <w:sz w:val="24"/>
                <w:szCs w:val="24"/>
                <w:lang w:eastAsia="ru-RU"/>
              </w:rPr>
              <w:t>.Т</w:t>
            </w:r>
            <w:proofErr w:type="gramEnd"/>
            <w:r w:rsidRPr="00E664AC">
              <w:rPr>
                <w:rFonts w:ascii="Times New Roman" w:eastAsia="Times New Roman" w:hAnsi="Times New Roman" w:cs="Times New Roman"/>
                <w:sz w:val="24"/>
                <w:szCs w:val="24"/>
                <w:lang w:eastAsia="ru-RU"/>
              </w:rPr>
              <w:t>аблица</w:t>
            </w:r>
            <w:proofErr w:type="spellEnd"/>
            <w:r w:rsidRPr="00E664AC">
              <w:rPr>
                <w:rFonts w:ascii="Times New Roman" w:eastAsia="Times New Roman" w:hAnsi="Times New Roman" w:cs="Times New Roman"/>
                <w:sz w:val="24"/>
                <w:szCs w:val="24"/>
                <w:lang w:eastAsia="ru-RU"/>
              </w:rPr>
              <w:t xml:space="preserve"> геометрических фигур</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7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Коррекция и развитие способности к целостному восприятию формы предметов: Методика «Дорисуй предмет»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7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целостному восприятию формы предметов: Учимся видеть.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внимания (7ч)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8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концентрации и устойчивости внимания: «Игра «Корректурная проба»; Игра «Синтез слов и звуков»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8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переключения внимания: Игра «Хлопни - встань»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8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произвольного внимания: Игра «Слушаем тишину». Игра «Нарисуй и закрась треугольники».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8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произвольного внимания: Игра «На одну букву». Игра «Правая, левая». Игра «Повтори за мной»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8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наблюдательности: Упражнение «Найди ошибки». Игра «Чей это дом?»</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8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распределения внимания: Игра «Считай и двигайся»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8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объема внимания: Игра «Что изменилось»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памяти (12ч)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8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Изучение законов памяти. Упражнения для тренировки памяти: «Логически не связанный текст».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8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«Логически связанный текст»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8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«Лица с именами и фамилиями».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9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«Пересказ текстов».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9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способности устанавливать связи между элементами материала: «Перегруппируй слова»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9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слуховой памяти: «Слова – имена»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9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слуховой памяти: «Кто больше запомнит»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9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механической памяти: «Нелогические пары»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9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зрительной памяти: «Чей предмет?»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9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зрительной памяти: «Угадай, как меня зовут?»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9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вербальной памяти.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9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Правила сохранения знаний. Упражнения на запоминание.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мышления (5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19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«Пройди лабиринт»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0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действенного  мышления: Игра «Муха»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0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«Составление предложений»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0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причинного мышления: преобразование предметов и слов.</w:t>
            </w:r>
          </w:p>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Установление ситуативных связей между предметами.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0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«Четвертый лишний»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677528">
            <w:pPr>
              <w:spacing w:after="0" w:line="240" w:lineRule="auto"/>
              <w:ind w:hanging="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Промежуточная диагностика (2ч)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0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Промежуточная диагностика  развития восприятия, внимания.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0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Промежуточная диагностика  развития памяти, мышления.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восприятия (5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0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«Развиваем наблюдательность»; Игра «</w:t>
            </w:r>
            <w:proofErr w:type="gramStart"/>
            <w:r w:rsidRPr="00E664AC">
              <w:rPr>
                <w:rFonts w:ascii="Times New Roman" w:eastAsia="Times New Roman" w:hAnsi="Times New Roman" w:cs="Times New Roman"/>
                <w:sz w:val="24"/>
                <w:szCs w:val="24"/>
                <w:lang w:eastAsia="ru-RU"/>
              </w:rPr>
              <w:t>Самые</w:t>
            </w:r>
            <w:proofErr w:type="gramEnd"/>
            <w:r w:rsidRPr="00E664AC">
              <w:rPr>
                <w:rFonts w:ascii="Times New Roman" w:eastAsia="Times New Roman" w:hAnsi="Times New Roman" w:cs="Times New Roman"/>
                <w:sz w:val="24"/>
                <w:szCs w:val="24"/>
                <w:lang w:eastAsia="ru-RU"/>
              </w:rPr>
              <w:t xml:space="preserve"> наблюдательные»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0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w:t>
            </w:r>
            <w:proofErr w:type="gramStart"/>
            <w:r w:rsidRPr="00E664AC">
              <w:rPr>
                <w:rFonts w:ascii="Times New Roman" w:eastAsia="Times New Roman" w:hAnsi="Times New Roman" w:cs="Times New Roman"/>
                <w:sz w:val="24"/>
                <w:szCs w:val="24"/>
                <w:lang w:eastAsia="ru-RU"/>
              </w:rPr>
              <w:t>Самые</w:t>
            </w:r>
            <w:proofErr w:type="gramEnd"/>
            <w:r w:rsidRPr="00E664AC">
              <w:rPr>
                <w:rFonts w:ascii="Times New Roman" w:eastAsia="Times New Roman" w:hAnsi="Times New Roman" w:cs="Times New Roman"/>
                <w:sz w:val="24"/>
                <w:szCs w:val="24"/>
                <w:lang w:eastAsia="ru-RU"/>
              </w:rPr>
              <w:t xml:space="preserve"> наблюдательные»; Игра «Взвесь в руках»</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0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«Учись слушать звуки»; Игра «Развиваем чувство времени»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0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Упражнения для развития воображения: «Найди выпавший </w:t>
            </w:r>
            <w:proofErr w:type="gramStart"/>
            <w:r w:rsidRPr="00E664AC">
              <w:rPr>
                <w:rFonts w:ascii="Times New Roman" w:eastAsia="Times New Roman" w:hAnsi="Times New Roman" w:cs="Times New Roman"/>
                <w:sz w:val="24"/>
                <w:szCs w:val="24"/>
                <w:lang w:eastAsia="ru-RU"/>
              </w:rPr>
              <w:t>осколок</w:t>
            </w:r>
            <w:proofErr w:type="gramEnd"/>
            <w:r w:rsidRPr="00E664AC">
              <w:rPr>
                <w:rFonts w:ascii="Times New Roman" w:eastAsia="Times New Roman" w:hAnsi="Times New Roman" w:cs="Times New Roman"/>
                <w:sz w:val="24"/>
                <w:szCs w:val="24"/>
                <w:lang w:eastAsia="ru-RU"/>
              </w:rPr>
              <w:t>»; «Какой вид сверху соответствует предмету»</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1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Упражнения для развития </w:t>
            </w:r>
            <w:proofErr w:type="spellStart"/>
            <w:r w:rsidRPr="00E664AC">
              <w:rPr>
                <w:rFonts w:ascii="Times New Roman" w:eastAsia="Times New Roman" w:hAnsi="Times New Roman" w:cs="Times New Roman"/>
                <w:sz w:val="24"/>
                <w:szCs w:val="24"/>
                <w:lang w:eastAsia="ru-RU"/>
              </w:rPr>
              <w:t>воображения</w:t>
            </w:r>
            <w:proofErr w:type="gramStart"/>
            <w:r w:rsidRPr="00E664AC">
              <w:rPr>
                <w:rFonts w:ascii="Times New Roman" w:eastAsia="Times New Roman" w:hAnsi="Times New Roman" w:cs="Times New Roman"/>
                <w:sz w:val="24"/>
                <w:szCs w:val="24"/>
                <w:lang w:eastAsia="ru-RU"/>
              </w:rPr>
              <w:t>:«</w:t>
            </w:r>
            <w:proofErr w:type="gramEnd"/>
            <w:r w:rsidRPr="00E664AC">
              <w:rPr>
                <w:rFonts w:ascii="Times New Roman" w:eastAsia="Times New Roman" w:hAnsi="Times New Roman" w:cs="Times New Roman"/>
                <w:sz w:val="24"/>
                <w:szCs w:val="24"/>
                <w:lang w:eastAsia="ru-RU"/>
              </w:rPr>
              <w:t>Что</w:t>
            </w:r>
            <w:proofErr w:type="spellEnd"/>
            <w:r w:rsidRPr="00E664AC">
              <w:rPr>
                <w:rFonts w:ascii="Times New Roman" w:eastAsia="Times New Roman" w:hAnsi="Times New Roman" w:cs="Times New Roman"/>
                <w:sz w:val="24"/>
                <w:szCs w:val="24"/>
                <w:lang w:eastAsia="ru-RU"/>
              </w:rPr>
              <w:t xml:space="preserve"> перепутал художник»</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внимания (8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1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концентрации и устойчивости внимания: «Таблицы Шульте»; «Перепутанные линии»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1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переключения внимания: Игра «Не пропусти растение»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1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переключения внимания: Методика «Красно – черная таблица»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1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произвольного внимания: Игра «Запретное движение»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1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наблюдательности: Упражнение «Найди ошибки». Методика «Сравниваем картинки».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1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распределения внимания: Игра «Нос, пол, потолок»;</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1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распределения внимания: Методика «Поставь значки»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1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объема внимания: Игра «Знаем ли мы пословицы»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памяти (7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1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«Логически не связанный текст»; «Логически связанный текст»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2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«Лица с именами и фамилиями»; «Пересказ текстов».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2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способности устанавливать связи между элементами материала: «Ассоциативное мышление»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2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слуховой памяти: «Форма предметов»,  «Опиши по памяти»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2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механической памяти: нелогические пары.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2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зрительной памяти: «Запомни порядок»</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2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упражнения для развития вербальной памяти.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Коррекция, </w:t>
            </w:r>
            <w:r w:rsidRPr="00E664AC">
              <w:rPr>
                <w:rFonts w:ascii="Times New Roman" w:eastAsia="Times New Roman" w:hAnsi="Times New Roman" w:cs="Times New Roman"/>
                <w:b/>
                <w:bCs/>
                <w:sz w:val="24"/>
                <w:szCs w:val="24"/>
                <w:lang w:eastAsia="ru-RU"/>
              </w:rPr>
              <w:t>развитие  мышления (9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2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«Дорисуй рисунок»</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2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действенного  мышления:  Игра «Круглые очки»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2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«Совместная история» «Сколько в слове слогов»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2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«Кто кем будет», «Установление отношений»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3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«Четвертый лишний»,  «</w:t>
            </w:r>
            <w:proofErr w:type="gramStart"/>
            <w:r w:rsidRPr="00E664AC">
              <w:rPr>
                <w:rFonts w:ascii="Times New Roman" w:eastAsia="Times New Roman" w:hAnsi="Times New Roman" w:cs="Times New Roman"/>
                <w:sz w:val="24"/>
                <w:szCs w:val="24"/>
                <w:lang w:eastAsia="ru-RU"/>
              </w:rPr>
              <w:t>Назови</w:t>
            </w:r>
            <w:proofErr w:type="gramEnd"/>
            <w:r w:rsidRPr="00E664AC">
              <w:rPr>
                <w:rFonts w:ascii="Times New Roman" w:eastAsia="Times New Roman" w:hAnsi="Times New Roman" w:cs="Times New Roman"/>
                <w:sz w:val="24"/>
                <w:szCs w:val="24"/>
                <w:lang w:eastAsia="ru-RU"/>
              </w:rPr>
              <w:t xml:space="preserve"> одним словом»</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3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«Исключение лишнего»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3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причинного мышления: преобразование предметов и слов.</w:t>
            </w:r>
          </w:p>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Установление причинных связей между событиями.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3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причинного мышления: преобразование предметов и слов. Нахождение причины событий. Угадывание последствий событий.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3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логического мышления: Игра «Вывод».</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3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логического мышления: Тест «Аналогия»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677528">
            <w:pPr>
              <w:spacing w:after="0" w:line="240" w:lineRule="auto"/>
              <w:ind w:right="-168"/>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Заключительная диагностика (4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3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Диагностика восприятия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3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внимания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3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памяти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3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мышления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jc w:val="center"/>
              <w:rPr>
                <w:rFonts w:ascii="Times New Roman" w:eastAsia="Times New Roman" w:hAnsi="Times New Roman" w:cs="Times New Roman"/>
                <w:sz w:val="24"/>
                <w:szCs w:val="24"/>
                <w:lang w:eastAsia="ru-RU"/>
              </w:rPr>
            </w:pPr>
          </w:p>
        </w:tc>
      </w:tr>
    </w:tbl>
    <w:p w:rsidR="0071028B" w:rsidRPr="00E664AC" w:rsidRDefault="0071028B" w:rsidP="00A601F7">
      <w:pPr>
        <w:shd w:val="clear" w:color="auto" w:fill="FFFFFF"/>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Календарно – тематическое планирование</w:t>
      </w:r>
    </w:p>
    <w:p w:rsidR="0071028B" w:rsidRDefault="0071028B" w:rsidP="00A601F7">
      <w:pPr>
        <w:shd w:val="clear" w:color="auto" w:fill="FFFFFF"/>
        <w:spacing w:after="0" w:line="240" w:lineRule="auto"/>
        <w:jc w:val="center"/>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8 класс (68 ч)</w:t>
      </w:r>
    </w:p>
    <w:p w:rsidR="00B92498" w:rsidRPr="00E664AC" w:rsidRDefault="00B92498" w:rsidP="00A601F7">
      <w:pPr>
        <w:shd w:val="clear" w:color="auto" w:fill="FFFFFF"/>
        <w:spacing w:after="0" w:line="240" w:lineRule="auto"/>
        <w:jc w:val="center"/>
        <w:rPr>
          <w:rFonts w:ascii="Times New Roman" w:eastAsia="Times New Roman" w:hAnsi="Times New Roman" w:cs="Times New Roman"/>
          <w:sz w:val="24"/>
          <w:szCs w:val="24"/>
          <w:lang w:eastAsia="ru-RU"/>
        </w:rPr>
      </w:pPr>
    </w:p>
    <w:tbl>
      <w:tblPr>
        <w:tblW w:w="15550" w:type="dxa"/>
        <w:tblInd w:w="-310" w:type="dxa"/>
        <w:tblCellMar>
          <w:top w:w="15" w:type="dxa"/>
          <w:left w:w="15" w:type="dxa"/>
          <w:bottom w:w="15" w:type="dxa"/>
          <w:right w:w="15" w:type="dxa"/>
        </w:tblCellMar>
        <w:tblLook w:val="04A0" w:firstRow="1" w:lastRow="0" w:firstColumn="1" w:lastColumn="0" w:noHBand="0" w:noVBand="1"/>
      </w:tblPr>
      <w:tblGrid>
        <w:gridCol w:w="3236"/>
        <w:gridCol w:w="576"/>
        <w:gridCol w:w="9797"/>
        <w:gridCol w:w="986"/>
        <w:gridCol w:w="955"/>
      </w:tblGrid>
      <w:tr w:rsidR="00972838" w:rsidRPr="00E664AC" w:rsidTr="00972838">
        <w:tc>
          <w:tcPr>
            <w:tcW w:w="3236" w:type="dxa"/>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Раздел</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 п\</w:t>
            </w:r>
            <w:proofErr w:type="gramStart"/>
            <w:r w:rsidRPr="00E664AC">
              <w:rPr>
                <w:rFonts w:ascii="Times New Roman" w:eastAsia="Times New Roman" w:hAnsi="Times New Roman" w:cs="Times New Roman"/>
                <w:b/>
                <w:bCs/>
                <w:sz w:val="24"/>
                <w:szCs w:val="24"/>
                <w:lang w:eastAsia="ru-RU"/>
              </w:rPr>
              <w:t>п</w:t>
            </w:r>
            <w:proofErr w:type="gramEnd"/>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Темы занятий</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972838" w:rsidRPr="00E664AC" w:rsidRDefault="00972838" w:rsidP="00972838">
            <w:pPr>
              <w:spacing w:after="0" w:line="240" w:lineRule="auto"/>
              <w:ind w:hanging="116"/>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E664AC">
              <w:rPr>
                <w:rFonts w:ascii="Times New Roman" w:eastAsia="Times New Roman" w:hAnsi="Times New Roman" w:cs="Times New Roman"/>
                <w:b/>
                <w:bCs/>
                <w:sz w:val="24"/>
                <w:szCs w:val="24"/>
                <w:lang w:eastAsia="ru-RU"/>
              </w:rPr>
              <w:t>Кол-во</w:t>
            </w:r>
          </w:p>
          <w:p w:rsidR="00972838" w:rsidRPr="00E664AC" w:rsidRDefault="00972838" w:rsidP="00972838">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часов</w:t>
            </w:r>
          </w:p>
        </w:tc>
        <w:tc>
          <w:tcPr>
            <w:tcW w:w="955" w:type="dxa"/>
            <w:tcBorders>
              <w:top w:val="single" w:sz="8" w:space="0" w:color="000000"/>
              <w:left w:val="single" w:sz="8" w:space="0" w:color="000000"/>
              <w:bottom w:val="single" w:sz="8" w:space="0" w:color="000000"/>
              <w:right w:val="single" w:sz="8" w:space="0" w:color="000000"/>
            </w:tcBorders>
            <w:vAlign w:val="center"/>
          </w:tcPr>
          <w:p w:rsidR="00972838" w:rsidRPr="00E664AC" w:rsidRDefault="00972838" w:rsidP="009728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w:t>
            </w:r>
          </w:p>
        </w:tc>
      </w:tr>
      <w:tr w:rsidR="00972838" w:rsidRPr="00E664AC" w:rsidTr="00972838">
        <w:tc>
          <w:tcPr>
            <w:tcW w:w="3236"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Default="00972838" w:rsidP="00A601F7">
            <w:pPr>
              <w:spacing w:after="0" w:line="240" w:lineRule="auto"/>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 xml:space="preserve">Входная диагностика познавательных процессов </w:t>
            </w:r>
          </w:p>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(4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4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восприятия:</w:t>
            </w:r>
          </w:p>
          <w:p w:rsidR="00972838" w:rsidRPr="00E664AC" w:rsidRDefault="00972838" w:rsidP="00B92498">
            <w:pPr>
              <w:numPr>
                <w:ilvl w:val="0"/>
                <w:numId w:val="241"/>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зрительного восприятия (Методика «Узнавание реалистических изображений» - А.Р. Лурия, «Узнавание перечеркнутых изображений», «Узнавание наложенных изображений»: фигуры Поппельгейтора).</w:t>
            </w:r>
          </w:p>
          <w:p w:rsidR="00972838" w:rsidRPr="00E664AC" w:rsidRDefault="00972838" w:rsidP="00B92498">
            <w:pPr>
              <w:numPr>
                <w:ilvl w:val="0"/>
                <w:numId w:val="241"/>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4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внимания:</w:t>
            </w:r>
          </w:p>
          <w:p w:rsidR="00972838" w:rsidRPr="00E664AC" w:rsidRDefault="00972838" w:rsidP="00B92498">
            <w:pPr>
              <w:numPr>
                <w:ilvl w:val="0"/>
                <w:numId w:val="243"/>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устойчивости и   произвольности внимания (таблицы Шульте, методика «Исправь ошибки»)</w:t>
            </w:r>
          </w:p>
          <w:p w:rsidR="00972838" w:rsidRPr="00E664AC" w:rsidRDefault="00972838" w:rsidP="00B92498">
            <w:pPr>
              <w:numPr>
                <w:ilvl w:val="0"/>
                <w:numId w:val="243"/>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Исследование переключения и концентрации внимания (методика «Красно – черная таблица»)</w:t>
            </w:r>
          </w:p>
          <w:p w:rsidR="00972838" w:rsidRPr="00E664AC" w:rsidRDefault="00972838" w:rsidP="00B92498">
            <w:pPr>
              <w:numPr>
                <w:ilvl w:val="0"/>
                <w:numId w:val="243"/>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Исследование избирательности, продуктивности и устойчивости внимания (методика Мюнстерберга, методика «Корректурная проба по Е.И. Рогову»).</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4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памяти:</w:t>
            </w:r>
          </w:p>
          <w:p w:rsidR="00972838" w:rsidRPr="00E664AC" w:rsidRDefault="00972838" w:rsidP="00B92498">
            <w:pPr>
              <w:numPr>
                <w:ilvl w:val="0"/>
                <w:numId w:val="245"/>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слуховой  памяти (Методика «10 слов» по А.Р. Лурия; методика «Запоминание  двух групп слов»).</w:t>
            </w:r>
          </w:p>
          <w:p w:rsidR="00972838" w:rsidRPr="00E664AC" w:rsidRDefault="00972838" w:rsidP="00B92498">
            <w:pPr>
              <w:numPr>
                <w:ilvl w:val="0"/>
                <w:numId w:val="245"/>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lastRenderedPageBreak/>
              <w:t>Диагностика смысловой памяти (Методика «Пиктограмма»).</w:t>
            </w:r>
          </w:p>
          <w:p w:rsidR="00972838" w:rsidRPr="00E664AC" w:rsidRDefault="00972838" w:rsidP="00B92498">
            <w:pPr>
              <w:numPr>
                <w:ilvl w:val="0"/>
                <w:numId w:val="245"/>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зрительной памяти   (методика «Исследование зрительной памяти»)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lastRenderedPageBreak/>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4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мышления:</w:t>
            </w:r>
          </w:p>
          <w:p w:rsidR="00972838" w:rsidRPr="00E664AC" w:rsidRDefault="00972838" w:rsidP="00B92498">
            <w:pPr>
              <w:numPr>
                <w:ilvl w:val="0"/>
                <w:numId w:val="247"/>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степени  сформированности мыслительных процессов (сравнение, обобщение, классификация, выделение существенного, анализ, синтез).</w:t>
            </w:r>
          </w:p>
          <w:p w:rsidR="00972838" w:rsidRPr="00E664AC" w:rsidRDefault="00972838" w:rsidP="00B92498">
            <w:pPr>
              <w:numPr>
                <w:ilvl w:val="0"/>
                <w:numId w:val="247"/>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наглядно – образного мышления (Методика «Лабиринт»)</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восприятия (4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4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восприятия цвета: Методика М.</w:t>
            </w:r>
            <w:r>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Монтессори «Назови цвет». Игра «Цветные картинки»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4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восприятия цвета: Игра «Цветные картинки».</w:t>
            </w:r>
            <w:r>
              <w:rPr>
                <w:rFonts w:ascii="Times New Roman" w:eastAsia="Times New Roman" w:hAnsi="Times New Roman" w:cs="Times New Roman"/>
                <w:sz w:val="24"/>
                <w:szCs w:val="24"/>
                <w:lang w:eastAsia="ru-RU"/>
              </w:rPr>
              <w:t xml:space="preserve"> </w:t>
            </w:r>
            <w:r w:rsidRPr="00E664AC">
              <w:rPr>
                <w:rFonts w:ascii="Times New Roman" w:eastAsia="Times New Roman" w:hAnsi="Times New Roman" w:cs="Times New Roman"/>
                <w:sz w:val="24"/>
                <w:szCs w:val="24"/>
                <w:lang w:eastAsia="ru-RU"/>
              </w:rPr>
              <w:t>Таблица геометрических фигур</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5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Коррекция и развитие способности к целостному восприятию формы предметов: Методика «Дорисуй предмет»</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5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целостному восприятию формы предметов: Учимся видеть.</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внимания (7ч)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5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концентрации и устойчивости внимания: «Игра «Корректурная проба»; Игра ««Слова - невидимки»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5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переключения внимания: Игра «Хлопни - встань», «Не пропусти профессию»</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5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произвольного внимания: Игра «Слушаем тишину». Игра «Нарисуй и закрась треугольники».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5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произвольного внимания: Игра «Запретное движение»; Игра «Поиск предмета»; Игра «Повтори за мной»</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5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наблюдательности: Упражнение «Найди ошибки». Упражнение «Знаем ли мы пословицы»</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5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распределения внимания: Игра «Скажи наоборот» (модификация методики В.М. Когана, Э.А. Коробковой)</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5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объема внимания: Игра «Кто внимательнее»</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памяти (12ч)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5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Изучение законов памяти. Упражнения для тренировки памяти: «Логически не связанный текст».</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6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«Логически связанный текст»</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6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«Лица с именами и фамилиями».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6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«Пересказ текстов».</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6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способности устанавливать связи между элементами материала: «Перегруппируй слова»; Двойная стимуляция памяти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6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слуховой памяти: «Слова – имена»</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6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слуховой памяти: «Кто больше запомнит»</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6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механической памяти: «Нелогические пары»</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6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зрительной памяти: «Чей предмет?»</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6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зрительной памяти: «Угадай, как меня зовут?»</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6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вербальной памяти.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7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Правила сохранения знаний. Упражнения на запоминание.</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Коррекция, </w:t>
            </w:r>
            <w:r w:rsidRPr="00E664AC">
              <w:rPr>
                <w:rFonts w:ascii="Times New Roman" w:eastAsia="Times New Roman" w:hAnsi="Times New Roman" w:cs="Times New Roman"/>
                <w:b/>
                <w:bCs/>
                <w:sz w:val="24"/>
                <w:szCs w:val="24"/>
                <w:lang w:eastAsia="ru-RU"/>
              </w:rPr>
              <w:t>развитие  мышления (5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7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«Пройди лабиринт»  </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7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действенного  мышления: Игра «Муха»; Анализ зрительного образа</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7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«Составление предложений»</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7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причинного мышления: преобразование предметов и слов.</w:t>
            </w:r>
          </w:p>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Установление ситуативных связей между предметами.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7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«Четвертый лишний»</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Промежуточная диагностика (2ч)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7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Промежуточная диагностика  развития восприятия, внимания.</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7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Промежуточная диагностика  развития памяти, мышления.</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восприятия (5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7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«Развиваем наблюдательность»; Игра «</w:t>
            </w:r>
            <w:proofErr w:type="gramStart"/>
            <w:r w:rsidRPr="00E664AC">
              <w:rPr>
                <w:rFonts w:ascii="Times New Roman" w:eastAsia="Times New Roman" w:hAnsi="Times New Roman" w:cs="Times New Roman"/>
                <w:sz w:val="24"/>
                <w:szCs w:val="24"/>
                <w:lang w:eastAsia="ru-RU"/>
              </w:rPr>
              <w:t>Самые</w:t>
            </w:r>
            <w:proofErr w:type="gramEnd"/>
            <w:r w:rsidRPr="00E664AC">
              <w:rPr>
                <w:rFonts w:ascii="Times New Roman" w:eastAsia="Times New Roman" w:hAnsi="Times New Roman" w:cs="Times New Roman"/>
                <w:sz w:val="24"/>
                <w:szCs w:val="24"/>
                <w:lang w:eastAsia="ru-RU"/>
              </w:rPr>
              <w:t xml:space="preserve"> наблюдательные»</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7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w:t>
            </w:r>
            <w:proofErr w:type="gramStart"/>
            <w:r w:rsidRPr="00E664AC">
              <w:rPr>
                <w:rFonts w:ascii="Times New Roman" w:eastAsia="Times New Roman" w:hAnsi="Times New Roman" w:cs="Times New Roman"/>
                <w:sz w:val="24"/>
                <w:szCs w:val="24"/>
                <w:lang w:eastAsia="ru-RU"/>
              </w:rPr>
              <w:t>Самые</w:t>
            </w:r>
            <w:proofErr w:type="gramEnd"/>
            <w:r w:rsidRPr="00E664AC">
              <w:rPr>
                <w:rFonts w:ascii="Times New Roman" w:eastAsia="Times New Roman" w:hAnsi="Times New Roman" w:cs="Times New Roman"/>
                <w:sz w:val="24"/>
                <w:szCs w:val="24"/>
                <w:lang w:eastAsia="ru-RU"/>
              </w:rPr>
              <w:t xml:space="preserve"> наблюдательные»; Игра «Взвесь в руках»</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8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«Учись слушать звуки»; Игра «Развиваем чувство времени»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8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Упражнения для развития воображения: «Найди выпавший </w:t>
            </w:r>
            <w:proofErr w:type="gramStart"/>
            <w:r w:rsidRPr="00E664AC">
              <w:rPr>
                <w:rFonts w:ascii="Times New Roman" w:eastAsia="Times New Roman" w:hAnsi="Times New Roman" w:cs="Times New Roman"/>
                <w:sz w:val="24"/>
                <w:szCs w:val="24"/>
                <w:lang w:eastAsia="ru-RU"/>
              </w:rPr>
              <w:t>осколок</w:t>
            </w:r>
            <w:proofErr w:type="gramEnd"/>
            <w:r w:rsidRPr="00E664AC">
              <w:rPr>
                <w:rFonts w:ascii="Times New Roman" w:eastAsia="Times New Roman" w:hAnsi="Times New Roman" w:cs="Times New Roman"/>
                <w:sz w:val="24"/>
                <w:szCs w:val="24"/>
                <w:lang w:eastAsia="ru-RU"/>
              </w:rPr>
              <w:t>»; «Какой вид сверху соответствует предмету»</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8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Упражнения для развития </w:t>
            </w:r>
            <w:proofErr w:type="spellStart"/>
            <w:r w:rsidRPr="00E664AC">
              <w:rPr>
                <w:rFonts w:ascii="Times New Roman" w:eastAsia="Times New Roman" w:hAnsi="Times New Roman" w:cs="Times New Roman"/>
                <w:sz w:val="24"/>
                <w:szCs w:val="24"/>
                <w:lang w:eastAsia="ru-RU"/>
              </w:rPr>
              <w:t>воображения</w:t>
            </w:r>
            <w:proofErr w:type="gramStart"/>
            <w:r w:rsidRPr="00E664AC">
              <w:rPr>
                <w:rFonts w:ascii="Times New Roman" w:eastAsia="Times New Roman" w:hAnsi="Times New Roman" w:cs="Times New Roman"/>
                <w:sz w:val="24"/>
                <w:szCs w:val="24"/>
                <w:lang w:eastAsia="ru-RU"/>
              </w:rPr>
              <w:t>:«</w:t>
            </w:r>
            <w:proofErr w:type="gramEnd"/>
            <w:r w:rsidRPr="00E664AC">
              <w:rPr>
                <w:rFonts w:ascii="Times New Roman" w:eastAsia="Times New Roman" w:hAnsi="Times New Roman" w:cs="Times New Roman"/>
                <w:sz w:val="24"/>
                <w:szCs w:val="24"/>
                <w:lang w:eastAsia="ru-RU"/>
              </w:rPr>
              <w:t>Что</w:t>
            </w:r>
            <w:proofErr w:type="spellEnd"/>
            <w:r w:rsidRPr="00E664AC">
              <w:rPr>
                <w:rFonts w:ascii="Times New Roman" w:eastAsia="Times New Roman" w:hAnsi="Times New Roman" w:cs="Times New Roman"/>
                <w:sz w:val="24"/>
                <w:szCs w:val="24"/>
                <w:lang w:eastAsia="ru-RU"/>
              </w:rPr>
              <w:t xml:space="preserve"> перепутал художник»</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внимания (8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8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концентрации и устойчивости внимания: «Счет по 25, 30, 50»; «Перепутанные линии»; Упражнение «Раскрась, что получилось»</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8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переключения внимания: Игра «Не пропусти растение»; Методика «Красно – черная таблица»</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8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переключения внимания</w:t>
            </w:r>
            <w:proofErr w:type="gramStart"/>
            <w:r w:rsidRPr="00E664AC">
              <w:rPr>
                <w:rFonts w:ascii="Times New Roman" w:eastAsia="Times New Roman" w:hAnsi="Times New Roman" w:cs="Times New Roman"/>
                <w:sz w:val="24"/>
                <w:szCs w:val="24"/>
                <w:lang w:eastAsia="ru-RU"/>
              </w:rPr>
              <w:t xml:space="preserve">:; </w:t>
            </w:r>
            <w:proofErr w:type="gramEnd"/>
            <w:r w:rsidRPr="00E664AC">
              <w:rPr>
                <w:rFonts w:ascii="Times New Roman" w:eastAsia="Times New Roman" w:hAnsi="Times New Roman" w:cs="Times New Roman"/>
                <w:sz w:val="24"/>
                <w:szCs w:val="24"/>
                <w:lang w:eastAsia="ru-RU"/>
              </w:rPr>
              <w:t>Игра «Два дела одновременно»; Методика Мюнстерберга</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8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произвольного внимания: Игра «Запретное движение»; Игра «Поем вместе»</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8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наблюдательности: Упражнение «Найди ошибки». Методика «Сравниваем картинки».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8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распределения внимания: Игра «Нос, пол, потолок»;</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8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распределения внимания: Методика «Два дела одновременно»</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9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объема внимания: Упражнение «Колесо обозрения»</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67752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памяти (7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9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«Логически не связанный текст»; «Логически связанный текст»</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9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«Лица с именами и фамилиями»; «Пересказ текстов».</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9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способности устанавливать связи между элементами материала: «Ассоциативное мышление»</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9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слуховой памяти: «Форма предметов»,  «Опиши по памяти»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9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механической памяти: нелогические пары.</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9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зрительной памяти: «Запомни порядок»</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9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упражнения для развития вербальной памяти.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мышления (9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9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«Дорисуй рисунок»</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29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действенного  мышления:  Игра «Круглые очки»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0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«Совместная история» «Сколько в слове слогов»</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0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вербально – логического мышления: «Кто кем будет», «Установление отношений»</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02"/>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«Четвертый лишний»,  «</w:t>
            </w:r>
            <w:proofErr w:type="gramStart"/>
            <w:r w:rsidRPr="00E664AC">
              <w:rPr>
                <w:rFonts w:ascii="Times New Roman" w:eastAsia="Times New Roman" w:hAnsi="Times New Roman" w:cs="Times New Roman"/>
                <w:sz w:val="24"/>
                <w:szCs w:val="24"/>
                <w:lang w:eastAsia="ru-RU"/>
              </w:rPr>
              <w:t>Назови</w:t>
            </w:r>
            <w:proofErr w:type="gramEnd"/>
            <w:r w:rsidRPr="00E664AC">
              <w:rPr>
                <w:rFonts w:ascii="Times New Roman" w:eastAsia="Times New Roman" w:hAnsi="Times New Roman" w:cs="Times New Roman"/>
                <w:sz w:val="24"/>
                <w:szCs w:val="24"/>
                <w:lang w:eastAsia="ru-RU"/>
              </w:rPr>
              <w:t xml:space="preserve"> одним словом»</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03"/>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«Исключение лишнего»</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04"/>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причинного мышления: преобразование предметов и слов.</w:t>
            </w:r>
          </w:p>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Установление причинных связей между событиями.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05"/>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Коррекция и развитие причинного мышления: преобразование предметов и слов. </w:t>
            </w:r>
            <w:r w:rsidRPr="00E664AC">
              <w:rPr>
                <w:rFonts w:ascii="Times New Roman" w:eastAsia="Times New Roman" w:hAnsi="Times New Roman" w:cs="Times New Roman"/>
                <w:sz w:val="24"/>
                <w:szCs w:val="24"/>
                <w:lang w:eastAsia="ru-RU"/>
              </w:rPr>
              <w:lastRenderedPageBreak/>
              <w:t>Нахождение причины событий. Угадывание последствий событий.</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lastRenderedPageBreak/>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06"/>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логического мышления: Игра «Вывод».</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07"/>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логического мышления: Тест «Аналогия»</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972838" w:rsidRPr="00E664AC" w:rsidRDefault="00972838" w:rsidP="0067752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Заключительная диагностика (4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08"/>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Диагностика восприятия</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09"/>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внимания</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10"/>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памяти</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r w:rsidR="00972838" w:rsidRPr="00E664AC" w:rsidTr="00972838">
        <w:tc>
          <w:tcPr>
            <w:tcW w:w="3236"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numPr>
                <w:ilvl w:val="0"/>
                <w:numId w:val="311"/>
              </w:numPr>
              <w:spacing w:after="0" w:line="240" w:lineRule="auto"/>
              <w:ind w:left="0" w:firstLine="0"/>
              <w:rPr>
                <w:rFonts w:ascii="Times New Roman" w:eastAsia="Times New Roman" w:hAnsi="Times New Roman" w:cs="Times New Roman"/>
                <w:sz w:val="24"/>
                <w:szCs w:val="24"/>
                <w:lang w:eastAsia="ru-RU"/>
              </w:rPr>
            </w:pPr>
          </w:p>
        </w:tc>
        <w:tc>
          <w:tcPr>
            <w:tcW w:w="979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мышления</w:t>
            </w:r>
          </w:p>
        </w:tc>
        <w:tc>
          <w:tcPr>
            <w:tcW w:w="9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55" w:type="dxa"/>
            <w:tcBorders>
              <w:top w:val="single" w:sz="8" w:space="0" w:color="000000"/>
              <w:left w:val="single" w:sz="8" w:space="0" w:color="000000"/>
              <w:bottom w:val="single" w:sz="8" w:space="0" w:color="000000"/>
              <w:right w:val="single" w:sz="8" w:space="0" w:color="000000"/>
            </w:tcBorders>
          </w:tcPr>
          <w:p w:rsidR="00972838" w:rsidRPr="00E664AC" w:rsidRDefault="00972838" w:rsidP="00A601F7">
            <w:pPr>
              <w:spacing w:after="0" w:line="240" w:lineRule="auto"/>
              <w:rPr>
                <w:rFonts w:ascii="Times New Roman" w:eastAsia="Times New Roman" w:hAnsi="Times New Roman" w:cs="Times New Roman"/>
                <w:sz w:val="24"/>
                <w:szCs w:val="24"/>
                <w:lang w:eastAsia="ru-RU"/>
              </w:rPr>
            </w:pPr>
          </w:p>
        </w:tc>
      </w:tr>
    </w:tbl>
    <w:p w:rsidR="00FE3D2B" w:rsidRPr="00E664AC" w:rsidRDefault="00FE3D2B" w:rsidP="00A601F7">
      <w:pPr>
        <w:shd w:val="clear" w:color="auto" w:fill="FFFFFF"/>
        <w:spacing w:after="0" w:line="240" w:lineRule="auto"/>
        <w:jc w:val="center"/>
        <w:rPr>
          <w:rFonts w:ascii="Times New Roman" w:eastAsia="Times New Roman" w:hAnsi="Times New Roman" w:cs="Times New Roman"/>
          <w:b/>
          <w:bCs/>
          <w:sz w:val="24"/>
          <w:szCs w:val="24"/>
          <w:lang w:eastAsia="ru-RU"/>
        </w:rPr>
      </w:pPr>
    </w:p>
    <w:p w:rsidR="0071028B" w:rsidRPr="00E664AC" w:rsidRDefault="0071028B" w:rsidP="00A601F7">
      <w:pPr>
        <w:shd w:val="clear" w:color="auto" w:fill="FFFFFF"/>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Календарно – тематическое планирование</w:t>
      </w:r>
    </w:p>
    <w:p w:rsidR="0071028B" w:rsidRDefault="0071028B" w:rsidP="00A601F7">
      <w:pPr>
        <w:shd w:val="clear" w:color="auto" w:fill="FFFFFF"/>
        <w:spacing w:after="0" w:line="240" w:lineRule="auto"/>
        <w:jc w:val="center"/>
        <w:rPr>
          <w:rFonts w:ascii="Times New Roman" w:eastAsia="Times New Roman" w:hAnsi="Times New Roman" w:cs="Times New Roman"/>
          <w:b/>
          <w:bCs/>
          <w:sz w:val="24"/>
          <w:szCs w:val="24"/>
          <w:lang w:eastAsia="ru-RU"/>
        </w:rPr>
      </w:pPr>
      <w:r w:rsidRPr="00E664AC">
        <w:rPr>
          <w:rFonts w:ascii="Times New Roman" w:eastAsia="Times New Roman" w:hAnsi="Times New Roman" w:cs="Times New Roman"/>
          <w:b/>
          <w:bCs/>
          <w:sz w:val="24"/>
          <w:szCs w:val="24"/>
          <w:lang w:eastAsia="ru-RU"/>
        </w:rPr>
        <w:t>9 класс (68 ч)</w:t>
      </w:r>
    </w:p>
    <w:p w:rsidR="00B92498" w:rsidRPr="00E664AC" w:rsidRDefault="00B92498" w:rsidP="00A601F7">
      <w:pPr>
        <w:shd w:val="clear" w:color="auto" w:fill="FFFFFF"/>
        <w:spacing w:after="0" w:line="240" w:lineRule="auto"/>
        <w:jc w:val="center"/>
        <w:rPr>
          <w:rFonts w:ascii="Times New Roman" w:eastAsia="Times New Roman" w:hAnsi="Times New Roman" w:cs="Times New Roman"/>
          <w:sz w:val="24"/>
          <w:szCs w:val="24"/>
          <w:lang w:eastAsia="ru-RU"/>
        </w:rPr>
      </w:pPr>
    </w:p>
    <w:tbl>
      <w:tblPr>
        <w:tblW w:w="15543" w:type="dxa"/>
        <w:tblInd w:w="-310" w:type="dxa"/>
        <w:tblCellMar>
          <w:top w:w="15" w:type="dxa"/>
          <w:left w:w="15" w:type="dxa"/>
          <w:bottom w:w="15" w:type="dxa"/>
          <w:right w:w="15" w:type="dxa"/>
        </w:tblCellMar>
        <w:tblLook w:val="04A0" w:firstRow="1" w:lastRow="0" w:firstColumn="1" w:lastColumn="0" w:noHBand="0" w:noVBand="1"/>
      </w:tblPr>
      <w:tblGrid>
        <w:gridCol w:w="3233"/>
        <w:gridCol w:w="576"/>
        <w:gridCol w:w="9800"/>
        <w:gridCol w:w="985"/>
        <w:gridCol w:w="949"/>
      </w:tblGrid>
      <w:tr w:rsidR="00A73CF9" w:rsidRPr="00E664AC" w:rsidTr="00A73CF9">
        <w:trPr>
          <w:trHeight w:val="48"/>
        </w:trPr>
        <w:tc>
          <w:tcPr>
            <w:tcW w:w="3233" w:type="dxa"/>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vAlign w:val="center"/>
            <w:hideMark/>
          </w:tcPr>
          <w:p w:rsidR="00A73CF9" w:rsidRPr="00E664AC" w:rsidRDefault="00A73CF9" w:rsidP="00A73CF9">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Раздел</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A73CF9" w:rsidRPr="00E664AC" w:rsidRDefault="00A73CF9" w:rsidP="00A73CF9">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 п\</w:t>
            </w:r>
            <w:proofErr w:type="gramStart"/>
            <w:r w:rsidRPr="00E664AC">
              <w:rPr>
                <w:rFonts w:ascii="Times New Roman" w:eastAsia="Times New Roman" w:hAnsi="Times New Roman" w:cs="Times New Roman"/>
                <w:b/>
                <w:bCs/>
                <w:sz w:val="24"/>
                <w:szCs w:val="24"/>
                <w:lang w:eastAsia="ru-RU"/>
              </w:rPr>
              <w:t>п</w:t>
            </w:r>
            <w:proofErr w:type="gramEnd"/>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A73CF9" w:rsidRPr="00E664AC" w:rsidRDefault="00A73CF9" w:rsidP="00A73CF9">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Темы занятий</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A73CF9" w:rsidRPr="00E664AC" w:rsidRDefault="00A73CF9" w:rsidP="00A73CF9">
            <w:pPr>
              <w:spacing w:after="0" w:line="240" w:lineRule="auto"/>
              <w:ind w:hanging="116"/>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E664AC">
              <w:rPr>
                <w:rFonts w:ascii="Times New Roman" w:eastAsia="Times New Roman" w:hAnsi="Times New Roman" w:cs="Times New Roman"/>
                <w:b/>
                <w:bCs/>
                <w:sz w:val="24"/>
                <w:szCs w:val="24"/>
                <w:lang w:eastAsia="ru-RU"/>
              </w:rPr>
              <w:t>Кол-во</w:t>
            </w:r>
          </w:p>
          <w:p w:rsidR="00A73CF9" w:rsidRPr="00E664AC" w:rsidRDefault="00A73CF9" w:rsidP="00A73CF9">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часов</w:t>
            </w:r>
          </w:p>
        </w:tc>
        <w:tc>
          <w:tcPr>
            <w:tcW w:w="949" w:type="dxa"/>
            <w:tcBorders>
              <w:top w:val="single" w:sz="8" w:space="0" w:color="000000"/>
              <w:left w:val="single" w:sz="8" w:space="0" w:color="000000"/>
              <w:bottom w:val="single" w:sz="8" w:space="0" w:color="000000"/>
              <w:right w:val="single" w:sz="8" w:space="0" w:color="000000"/>
            </w:tcBorders>
            <w:vAlign w:val="center"/>
          </w:tcPr>
          <w:p w:rsidR="00A73CF9" w:rsidRPr="00E664AC" w:rsidRDefault="00A73CF9" w:rsidP="00A73CF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w:t>
            </w:r>
          </w:p>
        </w:tc>
      </w:tr>
      <w:tr w:rsidR="00A73CF9" w:rsidRPr="00E664AC" w:rsidTr="00A73CF9">
        <w:trPr>
          <w:trHeight w:val="48"/>
        </w:trPr>
        <w:tc>
          <w:tcPr>
            <w:tcW w:w="3233"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Входная диагностика познавательных процессов (4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12"/>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восприятия:</w:t>
            </w:r>
          </w:p>
          <w:p w:rsidR="00A73CF9" w:rsidRPr="00E664AC" w:rsidRDefault="00A73CF9" w:rsidP="00B92498">
            <w:pPr>
              <w:numPr>
                <w:ilvl w:val="0"/>
                <w:numId w:val="313"/>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зрительного восприятия (Методика «Узнавание реалистических изображений» - А.Р. Лурия, «Узнавание перечеркнутых изображений», «Узнавание наложенных изображений»: фигуры Поппельгейтора).</w:t>
            </w:r>
          </w:p>
          <w:p w:rsidR="00A73CF9" w:rsidRPr="00E664AC" w:rsidRDefault="00A73CF9" w:rsidP="00B92498">
            <w:pPr>
              <w:numPr>
                <w:ilvl w:val="0"/>
                <w:numId w:val="313"/>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27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14"/>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внимания:</w:t>
            </w:r>
          </w:p>
          <w:p w:rsidR="00A73CF9" w:rsidRPr="00E664AC" w:rsidRDefault="00A73CF9" w:rsidP="00B92498">
            <w:pPr>
              <w:numPr>
                <w:ilvl w:val="0"/>
                <w:numId w:val="315"/>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устойчивости и   произвольности внимания (таблицы Шульте, методика «Исправь ошибки»)</w:t>
            </w:r>
          </w:p>
          <w:p w:rsidR="00A73CF9" w:rsidRPr="00E664AC" w:rsidRDefault="00A73CF9" w:rsidP="00B92498">
            <w:pPr>
              <w:numPr>
                <w:ilvl w:val="0"/>
                <w:numId w:val="315"/>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Исследование переключения и концентрации внимания (методика «Красно – черная таблица»)</w:t>
            </w:r>
          </w:p>
          <w:p w:rsidR="00A73CF9" w:rsidRPr="00E664AC" w:rsidRDefault="00A73CF9" w:rsidP="00B92498">
            <w:pPr>
              <w:numPr>
                <w:ilvl w:val="0"/>
                <w:numId w:val="315"/>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Исследование избирательности, продуктивности и устойчивости внимания (методика Мюнстерберга, методика «Корректурная проба по Е.И. Рогову»).</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164"/>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16"/>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памяти:</w:t>
            </w:r>
          </w:p>
          <w:p w:rsidR="00A73CF9" w:rsidRPr="00E664AC" w:rsidRDefault="00A73CF9" w:rsidP="00B92498">
            <w:pPr>
              <w:numPr>
                <w:ilvl w:val="0"/>
                <w:numId w:val="317"/>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слуховой  памяти (Методика «10 слов» по А.Р. Лурия; методика «Запоминание  двух групп слов»).</w:t>
            </w:r>
          </w:p>
          <w:p w:rsidR="00A73CF9" w:rsidRPr="00E664AC" w:rsidRDefault="00A73CF9" w:rsidP="00B92498">
            <w:pPr>
              <w:numPr>
                <w:ilvl w:val="0"/>
                <w:numId w:val="317"/>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смысловой памяти (Методика «Пиктограмма»).</w:t>
            </w:r>
          </w:p>
          <w:p w:rsidR="00A73CF9" w:rsidRPr="00E664AC" w:rsidRDefault="00A73CF9" w:rsidP="00B92498">
            <w:pPr>
              <w:numPr>
                <w:ilvl w:val="0"/>
                <w:numId w:val="317"/>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зрительной памяти   (методика «Исследование зрительной памяти»)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18"/>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B92498">
            <w:pPr>
              <w:tabs>
                <w:tab w:val="left" w:pos="300"/>
              </w:tabs>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развития мышления:</w:t>
            </w:r>
          </w:p>
          <w:p w:rsidR="00A73CF9" w:rsidRPr="00E664AC" w:rsidRDefault="00A73CF9" w:rsidP="00B92498">
            <w:pPr>
              <w:numPr>
                <w:ilvl w:val="0"/>
                <w:numId w:val="319"/>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Диагностика степени  сформированности мыслительных процессов (сравнение, </w:t>
            </w:r>
            <w:r w:rsidRPr="00E664AC">
              <w:rPr>
                <w:rFonts w:ascii="Times New Roman" w:eastAsia="Times New Roman" w:hAnsi="Times New Roman" w:cs="Times New Roman"/>
                <w:sz w:val="24"/>
                <w:szCs w:val="24"/>
                <w:lang w:eastAsia="ru-RU"/>
              </w:rPr>
              <w:lastRenderedPageBreak/>
              <w:t>обобщение, классификация, выделение существенного, анализ, синтез).</w:t>
            </w:r>
          </w:p>
          <w:p w:rsidR="00A73CF9" w:rsidRPr="00E664AC" w:rsidRDefault="00A73CF9" w:rsidP="00B92498">
            <w:pPr>
              <w:numPr>
                <w:ilvl w:val="0"/>
                <w:numId w:val="319"/>
              </w:numPr>
              <w:tabs>
                <w:tab w:val="left" w:pos="300"/>
              </w:tabs>
              <w:spacing w:after="0" w:line="240" w:lineRule="auto"/>
              <w:ind w:left="0" w:firstLine="0"/>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наглядно – образного мышления (Методика «Лабиринт»)</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lastRenderedPageBreak/>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DE5DDE">
        <w:trPr>
          <w:trHeight w:val="48"/>
        </w:trPr>
        <w:tc>
          <w:tcPr>
            <w:tcW w:w="3233"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lastRenderedPageBreak/>
              <w:t>Коррекция, развитие  восприятия (4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20"/>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Коррекция и развитие восприятия цвета: Методика </w:t>
            </w:r>
            <w:proofErr w:type="spellStart"/>
            <w:r w:rsidRPr="00E664AC">
              <w:rPr>
                <w:rFonts w:ascii="Times New Roman" w:eastAsia="Times New Roman" w:hAnsi="Times New Roman" w:cs="Times New Roman"/>
                <w:sz w:val="24"/>
                <w:szCs w:val="24"/>
                <w:lang w:eastAsia="ru-RU"/>
              </w:rPr>
              <w:t>М.Монтессори</w:t>
            </w:r>
            <w:proofErr w:type="spellEnd"/>
            <w:r w:rsidRPr="00E664AC">
              <w:rPr>
                <w:rFonts w:ascii="Times New Roman" w:eastAsia="Times New Roman" w:hAnsi="Times New Roman" w:cs="Times New Roman"/>
                <w:sz w:val="24"/>
                <w:szCs w:val="24"/>
                <w:lang w:eastAsia="ru-RU"/>
              </w:rPr>
              <w:t xml:space="preserve"> «Назови цвет». Игра «Цветные картинки»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DE5DDE">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21"/>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восприятия: Упражнение «Таблица графических изображений»; Упражнение «Таблица цифр»; Упражнение «Таблица геометрических фигур»;</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DE5DDE">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22"/>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восприятия: Упражнение «Таблица букв»; Упражнение «Нарисовать объект, пользуясь набором фигур»</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DE5DDE">
        <w:trPr>
          <w:trHeight w:val="48"/>
        </w:trPr>
        <w:tc>
          <w:tcPr>
            <w:tcW w:w="3233"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23"/>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восприятию целого по частям: Упражнение «Составь целое из частей»; Упражнение «Составь фигуры»</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134704">
        <w:trPr>
          <w:trHeight w:val="48"/>
        </w:trPr>
        <w:tc>
          <w:tcPr>
            <w:tcW w:w="3233"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внимания (7ч)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24"/>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концентрации и устойчивости внимания: «Игра «Корректурная проба»; Игра ««Слова - невидимки»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134704">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25"/>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переключения внимания: Игра «Хлопни - встань», «Не пропусти профессию»</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134704">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26"/>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произвольного внимания: Игра «Минутка»; Игра «Правая, левая»; Игра «Нарисуй и закрась треугольники».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134704">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27"/>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произвольного внимания: Игра «Запретное движение»; Игра «Поиск предмета»; Игра «Повтори за мной»</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134704">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28"/>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наблюдательности: Упражнение «Найди ошибки». Упражнение «Знаем ли мы пословицы»; Упражнение «Чей это дом?»</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134704">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29"/>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распределения внимания: Игра «Скажи наоборот» (модификация методики В.М. Когана, Э.А. Коробковой); Игра «Повторяем движения»</w:t>
            </w:r>
          </w:p>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Игра «Считай и двигайся»</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30"/>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объема внимания: Игра «Кто внимательнее»</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памяти (12ч)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31"/>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B9249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Изучение законов памяти. Упражнения для тренировки памяти: «Логически не связанный текст».</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32"/>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«Логически связанный текст»</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33"/>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«Лица с именами и фамилиями».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34"/>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«Пересказ текстов».</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35"/>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способности устанавливать связи между элементами материала: «Перегруппируй слова»; Двойная стимуляция памяти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36"/>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слуховой памяти: Игра «Восстанови пропущенное слово»; Упражнение «Скороговорки и считалки»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37"/>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тактильной памяти: «Игра «передача воображаемого предмета»; Игра «Конспиратор»</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38"/>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механической памяти: «Нелогические пары»</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39"/>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зрительной памяти: «Запомни порядок»; Игра «Кто больше увидит и запомнит»; Игра «Штирлиц»</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40"/>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зрительной памяти: Упражнение «Портрет»; Упражнение «Фигуры»</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41"/>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для развития вербальной памяти.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42"/>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Правила сохранения знаний. Упражнения на запоминание.</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E30B86">
        <w:trPr>
          <w:trHeight w:val="48"/>
        </w:trPr>
        <w:tc>
          <w:tcPr>
            <w:tcW w:w="3233"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мышления (5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43"/>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Тренинг мышления. Интеллектуальные игры: «Поиск общего»</w:t>
            </w:r>
            <w:proofErr w:type="gramStart"/>
            <w:r w:rsidRPr="00E664AC">
              <w:rPr>
                <w:rFonts w:ascii="Times New Roman" w:eastAsia="Times New Roman" w:hAnsi="Times New Roman" w:cs="Times New Roman"/>
                <w:sz w:val="24"/>
                <w:szCs w:val="24"/>
                <w:lang w:eastAsia="ru-RU"/>
              </w:rPr>
              <w:t xml:space="preserve"> ;</w:t>
            </w:r>
            <w:proofErr w:type="gramEnd"/>
            <w:r w:rsidRPr="00E664AC">
              <w:rPr>
                <w:rFonts w:ascii="Times New Roman" w:eastAsia="Times New Roman" w:hAnsi="Times New Roman" w:cs="Times New Roman"/>
                <w:sz w:val="24"/>
                <w:szCs w:val="24"/>
                <w:lang w:eastAsia="ru-RU"/>
              </w:rPr>
              <w:t xml:space="preserve"> «Что лишнее?»</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E30B86">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44"/>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Тренинг мышления. Интеллектуальные игры: «Поиск предметов, обладающих общими свойствами»; «Поиск предметов с противоположными свойствами»; «Узнаем зашифрованные предложения»</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E30B86">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45"/>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Задачи на составление заданной фигуры из определенного количества палочек; Упражнение «Платочек»</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E30B86">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46"/>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словесно – логического мышления: Упражнение «Раздели на группы»</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E30B86">
        <w:trPr>
          <w:trHeight w:val="572"/>
        </w:trPr>
        <w:tc>
          <w:tcPr>
            <w:tcW w:w="3233"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47"/>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Упражнение «Отделение формы понятия от его содержания»; Упражнение «Установление связи между понятиями»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BA2F67">
        <w:trPr>
          <w:trHeight w:val="130"/>
        </w:trPr>
        <w:tc>
          <w:tcPr>
            <w:tcW w:w="3233"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Промежуточная диагностика (2ч)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48"/>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Промежуточная диагностика  развития восприятия, внимания.</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BA2F67">
        <w:trPr>
          <w:trHeight w:val="130"/>
        </w:trPr>
        <w:tc>
          <w:tcPr>
            <w:tcW w:w="3233"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49"/>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Промежуточная диагностика  развития памяти, мышления.</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4276E1">
        <w:trPr>
          <w:trHeight w:val="130"/>
        </w:trPr>
        <w:tc>
          <w:tcPr>
            <w:tcW w:w="3233"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восприятия (5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50"/>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«Развиваем наблюдательность»; Игра «</w:t>
            </w:r>
            <w:proofErr w:type="gramStart"/>
            <w:r w:rsidRPr="00E664AC">
              <w:rPr>
                <w:rFonts w:ascii="Times New Roman" w:eastAsia="Times New Roman" w:hAnsi="Times New Roman" w:cs="Times New Roman"/>
                <w:sz w:val="24"/>
                <w:szCs w:val="24"/>
                <w:lang w:eastAsia="ru-RU"/>
              </w:rPr>
              <w:t>Самые</w:t>
            </w:r>
            <w:proofErr w:type="gramEnd"/>
            <w:r w:rsidRPr="00E664AC">
              <w:rPr>
                <w:rFonts w:ascii="Times New Roman" w:eastAsia="Times New Roman" w:hAnsi="Times New Roman" w:cs="Times New Roman"/>
                <w:sz w:val="24"/>
                <w:szCs w:val="24"/>
                <w:lang w:eastAsia="ru-RU"/>
              </w:rPr>
              <w:t xml:space="preserve"> наблюдательные»</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4276E1">
        <w:trPr>
          <w:trHeight w:val="130"/>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51"/>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«Определи длину отрезка»; Игра «Определи размер на ощупь»</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4276E1">
        <w:trPr>
          <w:trHeight w:val="130"/>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52"/>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тренинги для развития наблюдательности: Игра «Делим на части»; Игра «Угадай голоса»</w:t>
            </w:r>
          </w:p>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 Игра «Развиваем чувство времени»; </w:t>
            </w:r>
            <w:proofErr w:type="gramStart"/>
            <w:r w:rsidRPr="00E664AC">
              <w:rPr>
                <w:rFonts w:ascii="Times New Roman" w:eastAsia="Times New Roman" w:hAnsi="Times New Roman" w:cs="Times New Roman"/>
                <w:sz w:val="24"/>
                <w:szCs w:val="24"/>
                <w:lang w:eastAsia="ru-RU"/>
              </w:rPr>
              <w:t>Игра</w:t>
            </w:r>
            <w:proofErr w:type="gramEnd"/>
            <w:r w:rsidRPr="00E664AC">
              <w:rPr>
                <w:rFonts w:ascii="Times New Roman" w:eastAsia="Times New Roman" w:hAnsi="Times New Roman" w:cs="Times New Roman"/>
                <w:sz w:val="24"/>
                <w:szCs w:val="24"/>
                <w:lang w:eastAsia="ru-RU"/>
              </w:rPr>
              <w:t xml:space="preserve"> «На какой странице закладка»</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4276E1">
        <w:trPr>
          <w:trHeight w:val="130"/>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53"/>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пространственного восприятия:  «Упражнение «Определи положение предметов»; Упражнение «Найди место»; Упражнение «Определи правую и левую сторону»</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4276E1">
        <w:trPr>
          <w:trHeight w:val="130"/>
        </w:trPr>
        <w:tc>
          <w:tcPr>
            <w:tcW w:w="3233"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54"/>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xml:space="preserve">Упражнения для развития </w:t>
            </w:r>
            <w:proofErr w:type="spellStart"/>
            <w:r w:rsidRPr="00E664AC">
              <w:rPr>
                <w:rFonts w:ascii="Times New Roman" w:eastAsia="Times New Roman" w:hAnsi="Times New Roman" w:cs="Times New Roman"/>
                <w:sz w:val="24"/>
                <w:szCs w:val="24"/>
                <w:lang w:eastAsia="ru-RU"/>
              </w:rPr>
              <w:t>воображения</w:t>
            </w:r>
            <w:proofErr w:type="gramStart"/>
            <w:r w:rsidRPr="00E664AC">
              <w:rPr>
                <w:rFonts w:ascii="Times New Roman" w:eastAsia="Times New Roman" w:hAnsi="Times New Roman" w:cs="Times New Roman"/>
                <w:sz w:val="24"/>
                <w:szCs w:val="24"/>
                <w:lang w:eastAsia="ru-RU"/>
              </w:rPr>
              <w:t>:«</w:t>
            </w:r>
            <w:proofErr w:type="gramEnd"/>
            <w:r w:rsidRPr="00E664AC">
              <w:rPr>
                <w:rFonts w:ascii="Times New Roman" w:eastAsia="Times New Roman" w:hAnsi="Times New Roman" w:cs="Times New Roman"/>
                <w:sz w:val="24"/>
                <w:szCs w:val="24"/>
                <w:lang w:eastAsia="ru-RU"/>
              </w:rPr>
              <w:t>Что</w:t>
            </w:r>
            <w:proofErr w:type="spellEnd"/>
            <w:r w:rsidRPr="00E664AC">
              <w:rPr>
                <w:rFonts w:ascii="Times New Roman" w:eastAsia="Times New Roman" w:hAnsi="Times New Roman" w:cs="Times New Roman"/>
                <w:sz w:val="24"/>
                <w:szCs w:val="24"/>
                <w:lang w:eastAsia="ru-RU"/>
              </w:rPr>
              <w:t xml:space="preserve"> перепутал художник»</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9B2F5F">
        <w:trPr>
          <w:trHeight w:val="130"/>
        </w:trPr>
        <w:tc>
          <w:tcPr>
            <w:tcW w:w="3233"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lastRenderedPageBreak/>
              <w:t>Коррекция, развитие  внимания (8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55"/>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концентрации и устойчивости внимания: «Счет по командам»; Игра «Синтез слов и звуков»; Методика «Таблицы Шульте»</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9B2F5F">
        <w:trPr>
          <w:trHeight w:val="130"/>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56"/>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переключения внимания: Игра «Не пропусти растение»; Методика «Красно – черная таблица»</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9B2F5F">
        <w:trPr>
          <w:trHeight w:val="130"/>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57"/>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переключения внимания</w:t>
            </w:r>
            <w:proofErr w:type="gramStart"/>
            <w:r w:rsidRPr="00E664AC">
              <w:rPr>
                <w:rFonts w:ascii="Times New Roman" w:eastAsia="Times New Roman" w:hAnsi="Times New Roman" w:cs="Times New Roman"/>
                <w:sz w:val="24"/>
                <w:szCs w:val="24"/>
                <w:lang w:eastAsia="ru-RU"/>
              </w:rPr>
              <w:t xml:space="preserve">:; </w:t>
            </w:r>
            <w:proofErr w:type="gramEnd"/>
            <w:r w:rsidRPr="00E664AC">
              <w:rPr>
                <w:rFonts w:ascii="Times New Roman" w:eastAsia="Times New Roman" w:hAnsi="Times New Roman" w:cs="Times New Roman"/>
                <w:sz w:val="24"/>
                <w:szCs w:val="24"/>
                <w:lang w:eastAsia="ru-RU"/>
              </w:rPr>
              <w:t>Игра «Два дела одновременно»; Методика Мюнстерберга</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9B2F5F">
        <w:trPr>
          <w:trHeight w:val="130"/>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58"/>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произвольного вн</w:t>
            </w:r>
            <w:r>
              <w:rPr>
                <w:rFonts w:ascii="Times New Roman" w:eastAsia="Times New Roman" w:hAnsi="Times New Roman" w:cs="Times New Roman"/>
                <w:sz w:val="24"/>
                <w:szCs w:val="24"/>
                <w:lang w:eastAsia="ru-RU"/>
              </w:rPr>
              <w:t xml:space="preserve">имания: Игра «Что изменилось?»; </w:t>
            </w:r>
            <w:r w:rsidRPr="00E664AC">
              <w:rPr>
                <w:rFonts w:ascii="Times New Roman" w:eastAsia="Times New Roman" w:hAnsi="Times New Roman" w:cs="Times New Roman"/>
                <w:sz w:val="24"/>
                <w:szCs w:val="24"/>
                <w:lang w:eastAsia="ru-RU"/>
              </w:rPr>
              <w:t>Игра - разминка «Исходное положение»</w:t>
            </w:r>
          </w:p>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Упражнение «Точки»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9B2F5F">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59"/>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наблюдательности: Упражнение «Найди ошибки». Методика «Сравниваем картинки».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9B2F5F">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60"/>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распределения внимания: Игра «Нос, пол, потолок»;</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9B2F5F">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61"/>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распределения внимания: Методика «Два дела одновременно»</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9B2F5F">
        <w:trPr>
          <w:trHeight w:val="48"/>
        </w:trPr>
        <w:tc>
          <w:tcPr>
            <w:tcW w:w="3233"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62"/>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объема внимания: Упражнение «Колесо обозрения»</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2D0A78">
        <w:trPr>
          <w:trHeight w:val="48"/>
        </w:trPr>
        <w:tc>
          <w:tcPr>
            <w:tcW w:w="3233"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A73CF9" w:rsidRPr="00E664AC" w:rsidRDefault="00A73CF9" w:rsidP="0067752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памяти (7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63"/>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«Логически не связанный текст»; «Логически связанный текст»</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2D0A78">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64"/>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Изучение законов памяти. Упражнения для тренировки памяти: «Лица с именами и фамилиями»; «Пересказ текстов».</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2D0A78">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65"/>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способности устанавливать связи между элементами материала: «Ассоциативное мышление»</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2D0A78">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66"/>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Упражнения, направленные на развитие слуховой памяти: Игра «Снежный ком»; Игра «Я положил в мешок»</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2D0A78">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67"/>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тактильной памяти: Игра «Тактильный образ»</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2D0A78">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68"/>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произвольной памяти: Упражнение «Я фотоаппарат»; Упражнение «Запомни порядок»</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69"/>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Игровые упражнения для развития вербальной памяти.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val="restar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Коррекция, развитие  мышления (8 ч)</w:t>
            </w: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70"/>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Тренинг мышления. Интеллектуальные игры: «Учимся формулировать определения»,</w:t>
            </w:r>
          </w:p>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«Учимся выражать мысли другими словами»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71"/>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Тренинг мышления. Интеллектуальные игры: «Ищем возможные причины», «Построение сообщения по алгоритму»</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72"/>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Тренинг мышления. Интеллектуальные игры: «Выражения. Слова наоборот»; «Учимся замечать главное»</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73"/>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развитие наглядно – образного мышления: Упражнение «Лабиринт»</w:t>
            </w:r>
          </w:p>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lastRenderedPageBreak/>
              <w:t>Упражнение «Найди закономерность»</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lastRenderedPageBreak/>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74"/>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Упражнение «Формирование способности оперировать смыслом»</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75"/>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способности к обобщению и абстрагированию: Упражнение «Выделение существенных признаков для сохранения логичности суждений»</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76"/>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Коррекция и развитие словесно – логического мышления: Упражнение «Раздели на группы»; Логические задачи. Задачи на сравнение</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A73CF9">
        <w:trPr>
          <w:trHeight w:val="48"/>
        </w:trPr>
        <w:tc>
          <w:tcPr>
            <w:tcW w:w="3233" w:type="dxa"/>
            <w:vMerge/>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4" w:space="0" w:color="auto"/>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77"/>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Развитие логического мышления: Игра «Вывод». Тест «Аналогия»</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F727AE">
        <w:trPr>
          <w:trHeight w:val="48"/>
        </w:trPr>
        <w:tc>
          <w:tcPr>
            <w:tcW w:w="3233" w:type="dxa"/>
            <w:vMerge w:val="restart"/>
            <w:tcBorders>
              <w:top w:val="single" w:sz="4" w:space="0" w:color="auto"/>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Развитие коммуникативных навыков (2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78"/>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Развитие  коммуникативных навыков: </w:t>
            </w:r>
            <w:r w:rsidRPr="00E664AC">
              <w:rPr>
                <w:rFonts w:ascii="Times New Roman" w:eastAsia="Times New Roman" w:hAnsi="Times New Roman" w:cs="Times New Roman"/>
                <w:sz w:val="24"/>
                <w:szCs w:val="24"/>
                <w:lang w:eastAsia="ru-RU"/>
              </w:rPr>
              <w:t>Игры «Путаница»</w:t>
            </w:r>
            <w:r w:rsidRPr="00E664AC">
              <w:rPr>
                <w:rFonts w:ascii="Times New Roman" w:eastAsia="Times New Roman" w:hAnsi="Times New Roman" w:cs="Times New Roman"/>
                <w:b/>
                <w:bCs/>
                <w:sz w:val="24"/>
                <w:szCs w:val="24"/>
                <w:lang w:eastAsia="ru-RU"/>
              </w:rPr>
              <w:t>; </w:t>
            </w:r>
            <w:r w:rsidRPr="00E664AC">
              <w:rPr>
                <w:rFonts w:ascii="Times New Roman" w:eastAsia="Times New Roman" w:hAnsi="Times New Roman" w:cs="Times New Roman"/>
                <w:sz w:val="24"/>
                <w:szCs w:val="24"/>
                <w:lang w:eastAsia="ru-RU"/>
              </w:rPr>
              <w:t>«Колечко»</w:t>
            </w:r>
            <w:r w:rsidRPr="00E664AC">
              <w:rPr>
                <w:rFonts w:ascii="Times New Roman" w:eastAsia="Times New Roman" w:hAnsi="Times New Roman" w:cs="Times New Roman"/>
                <w:b/>
                <w:bCs/>
                <w:sz w:val="24"/>
                <w:szCs w:val="24"/>
                <w:lang w:eastAsia="ru-RU"/>
              </w:rPr>
              <w:t>; </w:t>
            </w:r>
            <w:r w:rsidRPr="00E664AC">
              <w:rPr>
                <w:rFonts w:ascii="Times New Roman" w:eastAsia="Times New Roman" w:hAnsi="Times New Roman" w:cs="Times New Roman"/>
                <w:sz w:val="24"/>
                <w:szCs w:val="24"/>
                <w:lang w:eastAsia="ru-RU"/>
              </w:rPr>
              <w:t>«Мячик с путаницей»</w:t>
            </w:r>
            <w:r w:rsidRPr="00E664AC">
              <w:rPr>
                <w:rFonts w:ascii="Times New Roman" w:eastAsia="Times New Roman" w:hAnsi="Times New Roman" w:cs="Times New Roman"/>
                <w:b/>
                <w:bCs/>
                <w:sz w:val="24"/>
                <w:szCs w:val="24"/>
                <w:lang w:eastAsia="ru-RU"/>
              </w:rPr>
              <w:t>; </w:t>
            </w:r>
            <w:r w:rsidRPr="00E664AC">
              <w:rPr>
                <w:rFonts w:ascii="Times New Roman" w:eastAsia="Times New Roman" w:hAnsi="Times New Roman" w:cs="Times New Roman"/>
                <w:sz w:val="24"/>
                <w:szCs w:val="24"/>
                <w:lang w:eastAsia="ru-RU"/>
              </w:rPr>
              <w:t>«Передай предмет»; «Комплименты»</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F727AE">
        <w:trPr>
          <w:trHeight w:val="48"/>
        </w:trPr>
        <w:tc>
          <w:tcPr>
            <w:tcW w:w="3233"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79"/>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Развитие  коммуникативных навыков: </w:t>
            </w:r>
            <w:r w:rsidRPr="00E664AC">
              <w:rPr>
                <w:rFonts w:ascii="Times New Roman" w:eastAsia="Times New Roman" w:hAnsi="Times New Roman" w:cs="Times New Roman"/>
                <w:sz w:val="24"/>
                <w:szCs w:val="24"/>
                <w:lang w:eastAsia="ru-RU"/>
              </w:rPr>
              <w:t>Игры: «Я не знаю»; «Моргалки»</w:t>
            </w:r>
            <w:r w:rsidRPr="00E664AC">
              <w:rPr>
                <w:rFonts w:ascii="Times New Roman" w:eastAsia="Times New Roman" w:hAnsi="Times New Roman" w:cs="Times New Roman"/>
                <w:b/>
                <w:bCs/>
                <w:sz w:val="24"/>
                <w:szCs w:val="24"/>
                <w:lang w:eastAsia="ru-RU"/>
              </w:rPr>
              <w:t>; </w:t>
            </w:r>
            <w:r w:rsidRPr="00E664AC">
              <w:rPr>
                <w:rFonts w:ascii="Times New Roman" w:eastAsia="Times New Roman" w:hAnsi="Times New Roman" w:cs="Times New Roman"/>
                <w:sz w:val="24"/>
                <w:szCs w:val="24"/>
                <w:lang w:eastAsia="ru-RU"/>
              </w:rPr>
              <w:t>«Лабиринт»</w:t>
            </w:r>
            <w:r w:rsidRPr="00E664AC">
              <w:rPr>
                <w:rFonts w:ascii="Times New Roman" w:eastAsia="Times New Roman" w:hAnsi="Times New Roman" w:cs="Times New Roman"/>
                <w:b/>
                <w:bCs/>
                <w:sz w:val="24"/>
                <w:szCs w:val="24"/>
                <w:lang w:eastAsia="ru-RU"/>
              </w:rPr>
              <w:t>; </w:t>
            </w:r>
            <w:r w:rsidRPr="00E664AC">
              <w:rPr>
                <w:rFonts w:ascii="Times New Roman" w:eastAsia="Times New Roman" w:hAnsi="Times New Roman" w:cs="Times New Roman"/>
                <w:sz w:val="24"/>
                <w:szCs w:val="24"/>
                <w:lang w:eastAsia="ru-RU"/>
              </w:rPr>
              <w:t>«Ассоциации»; «Неудобная ситуация»</w:t>
            </w:r>
            <w:r w:rsidRPr="00E664AC">
              <w:rPr>
                <w:rFonts w:ascii="Times New Roman" w:eastAsia="Times New Roman" w:hAnsi="Times New Roman" w:cs="Times New Roman"/>
                <w:b/>
                <w:bCs/>
                <w:sz w:val="24"/>
                <w:szCs w:val="24"/>
                <w:lang w:eastAsia="ru-RU"/>
              </w:rPr>
              <w:t>; </w:t>
            </w:r>
            <w:r w:rsidRPr="00E664AC">
              <w:rPr>
                <w:rFonts w:ascii="Times New Roman" w:eastAsia="Times New Roman" w:hAnsi="Times New Roman" w:cs="Times New Roman"/>
                <w:sz w:val="24"/>
                <w:szCs w:val="24"/>
                <w:lang w:eastAsia="ru-RU"/>
              </w:rPr>
              <w:t>«Кораблекрушение»</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3B7295">
        <w:trPr>
          <w:trHeight w:val="48"/>
        </w:trPr>
        <w:tc>
          <w:tcPr>
            <w:tcW w:w="3233" w:type="dxa"/>
            <w:vMerge w:val="restart"/>
            <w:tcBorders>
              <w:top w:val="single" w:sz="8" w:space="0" w:color="000000"/>
              <w:left w:val="single" w:sz="8" w:space="0" w:color="000000"/>
              <w:right w:val="single" w:sz="8" w:space="0" w:color="000000"/>
            </w:tcBorders>
            <w:tcMar>
              <w:top w:w="0" w:type="dxa"/>
              <w:left w:w="116" w:type="dxa"/>
              <w:bottom w:w="0" w:type="dxa"/>
              <w:right w:w="116" w:type="dxa"/>
            </w:tcMar>
            <w:hideMark/>
          </w:tcPr>
          <w:p w:rsidR="00A73CF9" w:rsidRPr="00E664AC" w:rsidRDefault="00A73CF9" w:rsidP="00677528">
            <w:pPr>
              <w:spacing w:after="0" w:line="240" w:lineRule="auto"/>
              <w:ind w:right="-116"/>
              <w:rPr>
                <w:rFonts w:ascii="Times New Roman" w:eastAsia="Times New Roman" w:hAnsi="Times New Roman" w:cs="Times New Roman"/>
                <w:sz w:val="24"/>
                <w:szCs w:val="24"/>
                <w:lang w:eastAsia="ru-RU"/>
              </w:rPr>
            </w:pPr>
            <w:r w:rsidRPr="00E664AC">
              <w:rPr>
                <w:rFonts w:ascii="Times New Roman" w:eastAsia="Times New Roman" w:hAnsi="Times New Roman" w:cs="Times New Roman"/>
                <w:b/>
                <w:bCs/>
                <w:sz w:val="24"/>
                <w:szCs w:val="24"/>
                <w:lang w:eastAsia="ru-RU"/>
              </w:rPr>
              <w:t>Заключительная диагностика (4 ч)</w:t>
            </w: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80"/>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 Диагностика восприятия</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3B7295">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81"/>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внимания</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3B7295">
        <w:trPr>
          <w:trHeight w:val="48"/>
        </w:trPr>
        <w:tc>
          <w:tcPr>
            <w:tcW w:w="3233" w:type="dxa"/>
            <w:vMerge/>
            <w:tcBorders>
              <w:left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82"/>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памяти</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r w:rsidR="00A73CF9" w:rsidRPr="00E664AC" w:rsidTr="003B7295">
        <w:trPr>
          <w:trHeight w:val="48"/>
        </w:trPr>
        <w:tc>
          <w:tcPr>
            <w:tcW w:w="3233" w:type="dxa"/>
            <w:vMerge/>
            <w:tcBorders>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p>
        </w:tc>
        <w:tc>
          <w:tcPr>
            <w:tcW w:w="5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numPr>
                <w:ilvl w:val="0"/>
                <w:numId w:val="383"/>
              </w:numPr>
              <w:spacing w:after="0" w:line="240" w:lineRule="auto"/>
              <w:ind w:left="0" w:firstLine="0"/>
              <w:rPr>
                <w:rFonts w:ascii="Times New Roman" w:eastAsia="Times New Roman" w:hAnsi="Times New Roman" w:cs="Times New Roman"/>
                <w:sz w:val="24"/>
                <w:szCs w:val="24"/>
                <w:lang w:eastAsia="ru-RU"/>
              </w:rPr>
            </w:pPr>
          </w:p>
        </w:tc>
        <w:tc>
          <w:tcPr>
            <w:tcW w:w="98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Диагностика мышления</w:t>
            </w:r>
          </w:p>
        </w:tc>
        <w:tc>
          <w:tcPr>
            <w:tcW w:w="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r w:rsidRPr="00E664AC">
              <w:rPr>
                <w:rFonts w:ascii="Times New Roman" w:eastAsia="Times New Roman" w:hAnsi="Times New Roman" w:cs="Times New Roman"/>
                <w:sz w:val="24"/>
                <w:szCs w:val="24"/>
                <w:lang w:eastAsia="ru-RU"/>
              </w:rPr>
              <w:t>1</w:t>
            </w:r>
          </w:p>
        </w:tc>
        <w:tc>
          <w:tcPr>
            <w:tcW w:w="949" w:type="dxa"/>
            <w:tcBorders>
              <w:top w:val="single" w:sz="8" w:space="0" w:color="000000"/>
              <w:left w:val="single" w:sz="8" w:space="0" w:color="000000"/>
              <w:bottom w:val="single" w:sz="8" w:space="0" w:color="000000"/>
              <w:right w:val="single" w:sz="8" w:space="0" w:color="000000"/>
            </w:tcBorders>
          </w:tcPr>
          <w:p w:rsidR="00A73CF9" w:rsidRPr="00E664AC" w:rsidRDefault="00A73CF9" w:rsidP="00A601F7">
            <w:pPr>
              <w:spacing w:after="0" w:line="240" w:lineRule="auto"/>
              <w:jc w:val="center"/>
              <w:rPr>
                <w:rFonts w:ascii="Times New Roman" w:eastAsia="Times New Roman" w:hAnsi="Times New Roman" w:cs="Times New Roman"/>
                <w:sz w:val="24"/>
                <w:szCs w:val="24"/>
                <w:lang w:eastAsia="ru-RU"/>
              </w:rPr>
            </w:pPr>
          </w:p>
        </w:tc>
      </w:tr>
    </w:tbl>
    <w:p w:rsidR="0071028B" w:rsidRPr="00E664AC" w:rsidRDefault="0071028B" w:rsidP="00A601F7">
      <w:pPr>
        <w:spacing w:after="0" w:line="240" w:lineRule="auto"/>
        <w:rPr>
          <w:rFonts w:ascii="Times New Roman" w:eastAsia="Times New Roman" w:hAnsi="Times New Roman" w:cs="Times New Roman"/>
          <w:sz w:val="24"/>
          <w:szCs w:val="24"/>
          <w:lang w:eastAsia="ru-RU"/>
        </w:rPr>
      </w:pPr>
    </w:p>
    <w:p w:rsidR="00DD5FFB" w:rsidRPr="00E664AC" w:rsidRDefault="00DD5FFB" w:rsidP="00A601F7">
      <w:pPr>
        <w:spacing w:after="0" w:line="240" w:lineRule="auto"/>
        <w:rPr>
          <w:rFonts w:ascii="Times New Roman" w:hAnsi="Times New Roman" w:cs="Times New Roman"/>
          <w:sz w:val="24"/>
          <w:szCs w:val="24"/>
        </w:rPr>
      </w:pPr>
    </w:p>
    <w:sectPr w:rsidR="00DD5FFB" w:rsidRPr="00E664AC" w:rsidSect="00D01E5D">
      <w:pgSz w:w="16838" w:h="11906" w:orient="landscape"/>
      <w:pgMar w:top="850" w:right="962"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8A4"/>
    <w:multiLevelType w:val="multilevel"/>
    <w:tmpl w:val="B7DA9F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12F0F9F"/>
    <w:multiLevelType w:val="multilevel"/>
    <w:tmpl w:val="E3EA0542"/>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8D253F"/>
    <w:multiLevelType w:val="multilevel"/>
    <w:tmpl w:val="578C286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1F77DF2"/>
    <w:multiLevelType w:val="multilevel"/>
    <w:tmpl w:val="E6B8AA1A"/>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2105965"/>
    <w:multiLevelType w:val="multilevel"/>
    <w:tmpl w:val="70BC7EF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22F7C18"/>
    <w:multiLevelType w:val="multilevel"/>
    <w:tmpl w:val="D820E2B6"/>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3766420"/>
    <w:multiLevelType w:val="multilevel"/>
    <w:tmpl w:val="DE92197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37E335F"/>
    <w:multiLevelType w:val="multilevel"/>
    <w:tmpl w:val="EE76A6E6"/>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399329C"/>
    <w:multiLevelType w:val="multilevel"/>
    <w:tmpl w:val="9FBED84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40556EE"/>
    <w:multiLevelType w:val="multilevel"/>
    <w:tmpl w:val="86BE9960"/>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409064F"/>
    <w:multiLevelType w:val="multilevel"/>
    <w:tmpl w:val="5D7E1846"/>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4251C41"/>
    <w:multiLevelType w:val="multilevel"/>
    <w:tmpl w:val="5ACC958A"/>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44A2C72"/>
    <w:multiLevelType w:val="multilevel"/>
    <w:tmpl w:val="85A8E3E2"/>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46E2044"/>
    <w:multiLevelType w:val="multilevel"/>
    <w:tmpl w:val="FF62018E"/>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5485B37"/>
    <w:multiLevelType w:val="multilevel"/>
    <w:tmpl w:val="3F4A458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5B04F3F"/>
    <w:multiLevelType w:val="multilevel"/>
    <w:tmpl w:val="D6DC5F8E"/>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5F06C48"/>
    <w:multiLevelType w:val="multilevel"/>
    <w:tmpl w:val="C9E86018"/>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60B71DC"/>
    <w:multiLevelType w:val="multilevel"/>
    <w:tmpl w:val="BCF6CF62"/>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6A47CC2"/>
    <w:multiLevelType w:val="multilevel"/>
    <w:tmpl w:val="FC7A70D4"/>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77E255B"/>
    <w:multiLevelType w:val="multilevel"/>
    <w:tmpl w:val="B55E5A2E"/>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07CD06B6"/>
    <w:multiLevelType w:val="multilevel"/>
    <w:tmpl w:val="2F90086A"/>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085A26BB"/>
    <w:multiLevelType w:val="multilevel"/>
    <w:tmpl w:val="05E0C146"/>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8C75844"/>
    <w:multiLevelType w:val="multilevel"/>
    <w:tmpl w:val="EF541160"/>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8F14605"/>
    <w:multiLevelType w:val="multilevel"/>
    <w:tmpl w:val="C10A3B6A"/>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91B00CF"/>
    <w:multiLevelType w:val="multilevel"/>
    <w:tmpl w:val="61BAB0D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09535AE3"/>
    <w:multiLevelType w:val="multilevel"/>
    <w:tmpl w:val="F9745F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09CF0C5D"/>
    <w:multiLevelType w:val="multilevel"/>
    <w:tmpl w:val="DC844156"/>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0A7900D6"/>
    <w:multiLevelType w:val="multilevel"/>
    <w:tmpl w:val="91444CA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0AB44E1C"/>
    <w:multiLevelType w:val="multilevel"/>
    <w:tmpl w:val="A5AE93AC"/>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0AE70486"/>
    <w:multiLevelType w:val="multilevel"/>
    <w:tmpl w:val="8090A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0BE87179"/>
    <w:multiLevelType w:val="multilevel"/>
    <w:tmpl w:val="0EA65102"/>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0C1E7A49"/>
    <w:multiLevelType w:val="multilevel"/>
    <w:tmpl w:val="3A6EE25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0C332ED7"/>
    <w:multiLevelType w:val="multilevel"/>
    <w:tmpl w:val="73C02F40"/>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0C375C50"/>
    <w:multiLevelType w:val="multilevel"/>
    <w:tmpl w:val="76B2221C"/>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0C606BBF"/>
    <w:multiLevelType w:val="multilevel"/>
    <w:tmpl w:val="AACE3A9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0CC52624"/>
    <w:multiLevelType w:val="multilevel"/>
    <w:tmpl w:val="D6CABD1E"/>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0CCE6149"/>
    <w:multiLevelType w:val="multilevel"/>
    <w:tmpl w:val="EA8201D2"/>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0CDB68E1"/>
    <w:multiLevelType w:val="multilevel"/>
    <w:tmpl w:val="7B829ACE"/>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0CF12096"/>
    <w:multiLevelType w:val="multilevel"/>
    <w:tmpl w:val="97FC3E10"/>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0CF302C5"/>
    <w:multiLevelType w:val="multilevel"/>
    <w:tmpl w:val="EC2E2D92"/>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0D007270"/>
    <w:multiLevelType w:val="multilevel"/>
    <w:tmpl w:val="FEF6D4C4"/>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0D714CFB"/>
    <w:multiLevelType w:val="multilevel"/>
    <w:tmpl w:val="1256C506"/>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0DB03D5F"/>
    <w:multiLevelType w:val="multilevel"/>
    <w:tmpl w:val="48BA70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0DCB621F"/>
    <w:multiLevelType w:val="multilevel"/>
    <w:tmpl w:val="36B4DFF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0DE41962"/>
    <w:multiLevelType w:val="multilevel"/>
    <w:tmpl w:val="ED4AF1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0E01628C"/>
    <w:multiLevelType w:val="multilevel"/>
    <w:tmpl w:val="A52C2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0E0F79DC"/>
    <w:multiLevelType w:val="multilevel"/>
    <w:tmpl w:val="A08A775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0E3A7272"/>
    <w:multiLevelType w:val="multilevel"/>
    <w:tmpl w:val="C1EC21B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0EAB6888"/>
    <w:multiLevelType w:val="multilevel"/>
    <w:tmpl w:val="DCFEBA1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0ECD0638"/>
    <w:multiLevelType w:val="multilevel"/>
    <w:tmpl w:val="8758E03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0F4B6741"/>
    <w:multiLevelType w:val="multilevel"/>
    <w:tmpl w:val="0F487B6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10B81C1C"/>
    <w:multiLevelType w:val="multilevel"/>
    <w:tmpl w:val="3DB22654"/>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11B9248B"/>
    <w:multiLevelType w:val="multilevel"/>
    <w:tmpl w:val="303492E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121B4924"/>
    <w:multiLevelType w:val="multilevel"/>
    <w:tmpl w:val="7A603B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123A77E0"/>
    <w:multiLevelType w:val="multilevel"/>
    <w:tmpl w:val="186064CC"/>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12835BA9"/>
    <w:multiLevelType w:val="multilevel"/>
    <w:tmpl w:val="7422B9C4"/>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12D410FE"/>
    <w:multiLevelType w:val="multilevel"/>
    <w:tmpl w:val="191833F6"/>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13026776"/>
    <w:multiLevelType w:val="multilevel"/>
    <w:tmpl w:val="BE7E6C0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13443903"/>
    <w:multiLevelType w:val="multilevel"/>
    <w:tmpl w:val="A926890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136C5C42"/>
    <w:multiLevelType w:val="multilevel"/>
    <w:tmpl w:val="131EB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13A27472"/>
    <w:multiLevelType w:val="multilevel"/>
    <w:tmpl w:val="388CDC5E"/>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13BE0CDC"/>
    <w:multiLevelType w:val="multilevel"/>
    <w:tmpl w:val="022CA24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14C468BC"/>
    <w:multiLevelType w:val="multilevel"/>
    <w:tmpl w:val="6C9072BE"/>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154C3ECA"/>
    <w:multiLevelType w:val="multilevel"/>
    <w:tmpl w:val="3E2A65E8"/>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15702B64"/>
    <w:multiLevelType w:val="multilevel"/>
    <w:tmpl w:val="99D4C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15B02893"/>
    <w:multiLevelType w:val="multilevel"/>
    <w:tmpl w:val="B61E5120"/>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15C25E94"/>
    <w:multiLevelType w:val="multilevel"/>
    <w:tmpl w:val="5D4A62CE"/>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16461E48"/>
    <w:multiLevelType w:val="multilevel"/>
    <w:tmpl w:val="ED2C4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6C5451E"/>
    <w:multiLevelType w:val="multilevel"/>
    <w:tmpl w:val="C846D89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17071895"/>
    <w:multiLevelType w:val="multilevel"/>
    <w:tmpl w:val="A498D7E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17612B81"/>
    <w:multiLevelType w:val="multilevel"/>
    <w:tmpl w:val="81A645F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179C6D4B"/>
    <w:multiLevelType w:val="multilevel"/>
    <w:tmpl w:val="40A20590"/>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17E729DF"/>
    <w:multiLevelType w:val="multilevel"/>
    <w:tmpl w:val="35300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183D1D82"/>
    <w:multiLevelType w:val="multilevel"/>
    <w:tmpl w:val="776E20DE"/>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1873264F"/>
    <w:multiLevelType w:val="multilevel"/>
    <w:tmpl w:val="9F16AA4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187624A6"/>
    <w:multiLevelType w:val="multilevel"/>
    <w:tmpl w:val="77D0E26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18E004F7"/>
    <w:multiLevelType w:val="multilevel"/>
    <w:tmpl w:val="628CED7A"/>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1A22391A"/>
    <w:multiLevelType w:val="multilevel"/>
    <w:tmpl w:val="C704653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1A711AA8"/>
    <w:multiLevelType w:val="multilevel"/>
    <w:tmpl w:val="AEA6B10A"/>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1AB1265B"/>
    <w:multiLevelType w:val="multilevel"/>
    <w:tmpl w:val="55A28E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1B111F89"/>
    <w:multiLevelType w:val="multilevel"/>
    <w:tmpl w:val="1ABA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B123BFC"/>
    <w:multiLevelType w:val="multilevel"/>
    <w:tmpl w:val="F80A2032"/>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1B525266"/>
    <w:multiLevelType w:val="multilevel"/>
    <w:tmpl w:val="BC86E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1BEC710A"/>
    <w:multiLevelType w:val="multilevel"/>
    <w:tmpl w:val="A04E44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1C0C297D"/>
    <w:multiLevelType w:val="multilevel"/>
    <w:tmpl w:val="B726D37A"/>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1C2742A3"/>
    <w:multiLevelType w:val="multilevel"/>
    <w:tmpl w:val="3A808D8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1CFA5C2D"/>
    <w:multiLevelType w:val="multilevel"/>
    <w:tmpl w:val="F3D266D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1DC242EC"/>
    <w:multiLevelType w:val="multilevel"/>
    <w:tmpl w:val="39AA790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1DEA4777"/>
    <w:multiLevelType w:val="multilevel"/>
    <w:tmpl w:val="A22A944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1E70689D"/>
    <w:multiLevelType w:val="multilevel"/>
    <w:tmpl w:val="4DF64E2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1EAA1D7B"/>
    <w:multiLevelType w:val="multilevel"/>
    <w:tmpl w:val="802472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1F594193"/>
    <w:multiLevelType w:val="multilevel"/>
    <w:tmpl w:val="B8C046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1F5B2FD0"/>
    <w:multiLevelType w:val="multilevel"/>
    <w:tmpl w:val="0B3A29EE"/>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1F664871"/>
    <w:multiLevelType w:val="multilevel"/>
    <w:tmpl w:val="A2845044"/>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1F8567F5"/>
    <w:multiLevelType w:val="multilevel"/>
    <w:tmpl w:val="D2BE825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201C1885"/>
    <w:multiLevelType w:val="multilevel"/>
    <w:tmpl w:val="CA7C8890"/>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205062EF"/>
    <w:multiLevelType w:val="multilevel"/>
    <w:tmpl w:val="8944996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20F75113"/>
    <w:multiLevelType w:val="multilevel"/>
    <w:tmpl w:val="31B2F3CE"/>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212C536A"/>
    <w:multiLevelType w:val="multilevel"/>
    <w:tmpl w:val="BC187F74"/>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21E03CB7"/>
    <w:multiLevelType w:val="multilevel"/>
    <w:tmpl w:val="E7763F2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222B0D41"/>
    <w:multiLevelType w:val="multilevel"/>
    <w:tmpl w:val="5070571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22967C86"/>
    <w:multiLevelType w:val="multilevel"/>
    <w:tmpl w:val="ED9C33E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22B521CF"/>
    <w:multiLevelType w:val="multilevel"/>
    <w:tmpl w:val="78E2DBD8"/>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22BF3F0E"/>
    <w:multiLevelType w:val="multilevel"/>
    <w:tmpl w:val="8E3897AA"/>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23331C7D"/>
    <w:multiLevelType w:val="multilevel"/>
    <w:tmpl w:val="51745A2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23691ACE"/>
    <w:multiLevelType w:val="multilevel"/>
    <w:tmpl w:val="257C7D7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23815167"/>
    <w:multiLevelType w:val="multilevel"/>
    <w:tmpl w:val="55A4F96A"/>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23A41514"/>
    <w:multiLevelType w:val="multilevel"/>
    <w:tmpl w:val="B5703F2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23C16A75"/>
    <w:multiLevelType w:val="multilevel"/>
    <w:tmpl w:val="C9CAC988"/>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23F8088C"/>
    <w:multiLevelType w:val="multilevel"/>
    <w:tmpl w:val="43AA5A36"/>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240E5EF7"/>
    <w:multiLevelType w:val="multilevel"/>
    <w:tmpl w:val="E49E3BAA"/>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242C6E27"/>
    <w:multiLevelType w:val="multilevel"/>
    <w:tmpl w:val="4BAC768A"/>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24883371"/>
    <w:multiLevelType w:val="multilevel"/>
    <w:tmpl w:val="5748F3D6"/>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24C60059"/>
    <w:multiLevelType w:val="multilevel"/>
    <w:tmpl w:val="137CF6DA"/>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258F194B"/>
    <w:multiLevelType w:val="multilevel"/>
    <w:tmpl w:val="EEB07C38"/>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25E33807"/>
    <w:multiLevelType w:val="multilevel"/>
    <w:tmpl w:val="5D9A71B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260A0896"/>
    <w:multiLevelType w:val="multilevel"/>
    <w:tmpl w:val="34F2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6D20F76"/>
    <w:multiLevelType w:val="multilevel"/>
    <w:tmpl w:val="979EEDC4"/>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28503473"/>
    <w:multiLevelType w:val="multilevel"/>
    <w:tmpl w:val="D8605C94"/>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28674036"/>
    <w:multiLevelType w:val="multilevel"/>
    <w:tmpl w:val="3C80604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291C5935"/>
    <w:multiLevelType w:val="multilevel"/>
    <w:tmpl w:val="3E360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938108E"/>
    <w:multiLevelType w:val="multilevel"/>
    <w:tmpl w:val="B02C35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29916C3C"/>
    <w:multiLevelType w:val="multilevel"/>
    <w:tmpl w:val="EBA4749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299E46E7"/>
    <w:multiLevelType w:val="multilevel"/>
    <w:tmpl w:val="7A765F4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29A9614A"/>
    <w:multiLevelType w:val="multilevel"/>
    <w:tmpl w:val="391A277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29C35E64"/>
    <w:multiLevelType w:val="multilevel"/>
    <w:tmpl w:val="C6C62440"/>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29EF7FC1"/>
    <w:multiLevelType w:val="multilevel"/>
    <w:tmpl w:val="CCA4448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2A4B3847"/>
    <w:multiLevelType w:val="multilevel"/>
    <w:tmpl w:val="7BA6230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2BBD36E5"/>
    <w:multiLevelType w:val="multilevel"/>
    <w:tmpl w:val="5908DE6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2BE2392D"/>
    <w:multiLevelType w:val="multilevel"/>
    <w:tmpl w:val="6FB6F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C3062B0"/>
    <w:multiLevelType w:val="multilevel"/>
    <w:tmpl w:val="AC0A9FE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2C6D1E94"/>
    <w:multiLevelType w:val="multilevel"/>
    <w:tmpl w:val="9EC692DA"/>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2CDB0852"/>
    <w:multiLevelType w:val="multilevel"/>
    <w:tmpl w:val="D83C1B2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2D14145D"/>
    <w:multiLevelType w:val="multilevel"/>
    <w:tmpl w:val="B672E6F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2D5125C2"/>
    <w:multiLevelType w:val="multilevel"/>
    <w:tmpl w:val="70ACECD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2D6548FD"/>
    <w:multiLevelType w:val="multilevel"/>
    <w:tmpl w:val="9E769ED6"/>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2D7E7BD8"/>
    <w:multiLevelType w:val="multilevel"/>
    <w:tmpl w:val="CCF6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D8C12D6"/>
    <w:multiLevelType w:val="multilevel"/>
    <w:tmpl w:val="8314FE4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2DD158DF"/>
    <w:multiLevelType w:val="multilevel"/>
    <w:tmpl w:val="4958239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2E56643C"/>
    <w:multiLevelType w:val="multilevel"/>
    <w:tmpl w:val="2506C8F2"/>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2EC615F8"/>
    <w:multiLevelType w:val="multilevel"/>
    <w:tmpl w:val="E0EC59FE"/>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2F410FF7"/>
    <w:multiLevelType w:val="multilevel"/>
    <w:tmpl w:val="68F04BCC"/>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2FB604AA"/>
    <w:multiLevelType w:val="multilevel"/>
    <w:tmpl w:val="54243B0A"/>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nsid w:val="30F44FDE"/>
    <w:multiLevelType w:val="multilevel"/>
    <w:tmpl w:val="98C64BB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nsid w:val="31750DA0"/>
    <w:multiLevelType w:val="multilevel"/>
    <w:tmpl w:val="ADE01C1A"/>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318B56A6"/>
    <w:multiLevelType w:val="multilevel"/>
    <w:tmpl w:val="AC7CB756"/>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319134D2"/>
    <w:multiLevelType w:val="multilevel"/>
    <w:tmpl w:val="3B9C31A6"/>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319B50DE"/>
    <w:multiLevelType w:val="multilevel"/>
    <w:tmpl w:val="213C6EC6"/>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31AD734B"/>
    <w:multiLevelType w:val="multilevel"/>
    <w:tmpl w:val="C1FC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322905B7"/>
    <w:multiLevelType w:val="multilevel"/>
    <w:tmpl w:val="C9649E36"/>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322B5242"/>
    <w:multiLevelType w:val="multilevel"/>
    <w:tmpl w:val="EBEA2B66"/>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323A0FD3"/>
    <w:multiLevelType w:val="multilevel"/>
    <w:tmpl w:val="A9D86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326470C3"/>
    <w:multiLevelType w:val="multilevel"/>
    <w:tmpl w:val="6E1A36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nsid w:val="32BF121A"/>
    <w:multiLevelType w:val="multilevel"/>
    <w:tmpl w:val="56543B2A"/>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330D3C21"/>
    <w:multiLevelType w:val="multilevel"/>
    <w:tmpl w:val="FCFC0DD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nsid w:val="33115173"/>
    <w:multiLevelType w:val="multilevel"/>
    <w:tmpl w:val="F8742548"/>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33823280"/>
    <w:multiLevelType w:val="multilevel"/>
    <w:tmpl w:val="5112873A"/>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34195479"/>
    <w:multiLevelType w:val="multilevel"/>
    <w:tmpl w:val="E6C010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34207CA0"/>
    <w:multiLevelType w:val="multilevel"/>
    <w:tmpl w:val="B97A13C6"/>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343D4301"/>
    <w:multiLevelType w:val="multilevel"/>
    <w:tmpl w:val="88023986"/>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nsid w:val="34747EA7"/>
    <w:multiLevelType w:val="multilevel"/>
    <w:tmpl w:val="5C7A490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34A54D3B"/>
    <w:multiLevelType w:val="multilevel"/>
    <w:tmpl w:val="1E12EB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34C80AC8"/>
    <w:multiLevelType w:val="multilevel"/>
    <w:tmpl w:val="AB9279FE"/>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34EA2400"/>
    <w:multiLevelType w:val="multilevel"/>
    <w:tmpl w:val="8FB81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nsid w:val="355427DA"/>
    <w:multiLevelType w:val="multilevel"/>
    <w:tmpl w:val="4708847C"/>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35BC19C4"/>
    <w:multiLevelType w:val="multilevel"/>
    <w:tmpl w:val="554497C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nsid w:val="35C466EC"/>
    <w:multiLevelType w:val="multilevel"/>
    <w:tmpl w:val="87F6718C"/>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nsid w:val="35D02D90"/>
    <w:multiLevelType w:val="multilevel"/>
    <w:tmpl w:val="56406B9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nsid w:val="35E5473A"/>
    <w:multiLevelType w:val="multilevel"/>
    <w:tmpl w:val="8E4EEFF6"/>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nsid w:val="36190EA9"/>
    <w:multiLevelType w:val="multilevel"/>
    <w:tmpl w:val="3A925D54"/>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nsid w:val="367906F0"/>
    <w:multiLevelType w:val="multilevel"/>
    <w:tmpl w:val="9190BF26"/>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nsid w:val="374D4085"/>
    <w:multiLevelType w:val="multilevel"/>
    <w:tmpl w:val="ED36D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78C2F4F"/>
    <w:multiLevelType w:val="multilevel"/>
    <w:tmpl w:val="6492CA8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nsid w:val="37AC03A9"/>
    <w:multiLevelType w:val="multilevel"/>
    <w:tmpl w:val="1BAC11E0"/>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nsid w:val="38014EBE"/>
    <w:multiLevelType w:val="multilevel"/>
    <w:tmpl w:val="4CE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8294250"/>
    <w:multiLevelType w:val="multilevel"/>
    <w:tmpl w:val="6C6C0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nsid w:val="38B24021"/>
    <w:multiLevelType w:val="multilevel"/>
    <w:tmpl w:val="D458C96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nsid w:val="38EB566B"/>
    <w:multiLevelType w:val="multilevel"/>
    <w:tmpl w:val="41885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9CB6891"/>
    <w:multiLevelType w:val="multilevel"/>
    <w:tmpl w:val="A78E792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nsid w:val="39FC4553"/>
    <w:multiLevelType w:val="multilevel"/>
    <w:tmpl w:val="A5682F3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3A023132"/>
    <w:multiLevelType w:val="multilevel"/>
    <w:tmpl w:val="19D8F09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nsid w:val="3A464ECF"/>
    <w:multiLevelType w:val="multilevel"/>
    <w:tmpl w:val="22DA6252"/>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3A5B6343"/>
    <w:multiLevelType w:val="multilevel"/>
    <w:tmpl w:val="8AFEB1E4"/>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nsid w:val="3AF62B97"/>
    <w:multiLevelType w:val="multilevel"/>
    <w:tmpl w:val="144C0102"/>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nsid w:val="3B171476"/>
    <w:multiLevelType w:val="multilevel"/>
    <w:tmpl w:val="4B86B8A4"/>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nsid w:val="3B59135B"/>
    <w:multiLevelType w:val="multilevel"/>
    <w:tmpl w:val="705CFB9C"/>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nsid w:val="3BD5258E"/>
    <w:multiLevelType w:val="multilevel"/>
    <w:tmpl w:val="E8EAEEE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nsid w:val="3BEE67C5"/>
    <w:multiLevelType w:val="multilevel"/>
    <w:tmpl w:val="8AB84B2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nsid w:val="3C0143CC"/>
    <w:multiLevelType w:val="multilevel"/>
    <w:tmpl w:val="38965C9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nsid w:val="3C0974FE"/>
    <w:multiLevelType w:val="multilevel"/>
    <w:tmpl w:val="E97A953C"/>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nsid w:val="3C141AB6"/>
    <w:multiLevelType w:val="multilevel"/>
    <w:tmpl w:val="D6C6E300"/>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nsid w:val="3C176F20"/>
    <w:multiLevelType w:val="multilevel"/>
    <w:tmpl w:val="FFD4EE30"/>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nsid w:val="3C9C769F"/>
    <w:multiLevelType w:val="multilevel"/>
    <w:tmpl w:val="2C10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CB413B5"/>
    <w:multiLevelType w:val="multilevel"/>
    <w:tmpl w:val="5ACCA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nsid w:val="3DAD59AD"/>
    <w:multiLevelType w:val="multilevel"/>
    <w:tmpl w:val="02A275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nsid w:val="3DFD4C44"/>
    <w:multiLevelType w:val="multilevel"/>
    <w:tmpl w:val="1CE4D7C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nsid w:val="3E03407F"/>
    <w:multiLevelType w:val="multilevel"/>
    <w:tmpl w:val="33CC7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E1E47B7"/>
    <w:multiLevelType w:val="multilevel"/>
    <w:tmpl w:val="F2CC40A8"/>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nsid w:val="3E713451"/>
    <w:multiLevelType w:val="multilevel"/>
    <w:tmpl w:val="6DE8C27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nsid w:val="3EAF0073"/>
    <w:multiLevelType w:val="multilevel"/>
    <w:tmpl w:val="E490167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nsid w:val="3EB67B47"/>
    <w:multiLevelType w:val="multilevel"/>
    <w:tmpl w:val="689A46E2"/>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nsid w:val="3ED93BAF"/>
    <w:multiLevelType w:val="multilevel"/>
    <w:tmpl w:val="B844A6C6"/>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nsid w:val="3F207A5B"/>
    <w:multiLevelType w:val="multilevel"/>
    <w:tmpl w:val="6A9E9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FA97871"/>
    <w:multiLevelType w:val="multilevel"/>
    <w:tmpl w:val="936E803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nsid w:val="3FC538BE"/>
    <w:multiLevelType w:val="multilevel"/>
    <w:tmpl w:val="2CDA04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nsid w:val="3FDE6FAE"/>
    <w:multiLevelType w:val="multilevel"/>
    <w:tmpl w:val="8F16DDC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nsid w:val="3FFD7F69"/>
    <w:multiLevelType w:val="multilevel"/>
    <w:tmpl w:val="79FAD83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nsid w:val="40774669"/>
    <w:multiLevelType w:val="multilevel"/>
    <w:tmpl w:val="0092428C"/>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nsid w:val="41B340F2"/>
    <w:multiLevelType w:val="multilevel"/>
    <w:tmpl w:val="A760A50C"/>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nsid w:val="41B90DAA"/>
    <w:multiLevelType w:val="multilevel"/>
    <w:tmpl w:val="C098112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nsid w:val="41D713AB"/>
    <w:multiLevelType w:val="multilevel"/>
    <w:tmpl w:val="6E66A6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nsid w:val="426A2DE7"/>
    <w:multiLevelType w:val="multilevel"/>
    <w:tmpl w:val="46B6132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nsid w:val="42865ABA"/>
    <w:multiLevelType w:val="multilevel"/>
    <w:tmpl w:val="D01097BE"/>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nsid w:val="429D4CF2"/>
    <w:multiLevelType w:val="multilevel"/>
    <w:tmpl w:val="412A6E9A"/>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nsid w:val="42E47503"/>
    <w:multiLevelType w:val="multilevel"/>
    <w:tmpl w:val="6FFEC28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nsid w:val="43556835"/>
    <w:multiLevelType w:val="multilevel"/>
    <w:tmpl w:val="F34EB69C"/>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nsid w:val="435A207B"/>
    <w:multiLevelType w:val="multilevel"/>
    <w:tmpl w:val="A0DE0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436A769C"/>
    <w:multiLevelType w:val="multilevel"/>
    <w:tmpl w:val="3A927B6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nsid w:val="44646669"/>
    <w:multiLevelType w:val="multilevel"/>
    <w:tmpl w:val="1BD2AEC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nsid w:val="4466484C"/>
    <w:multiLevelType w:val="multilevel"/>
    <w:tmpl w:val="B4D2635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nsid w:val="4547690E"/>
    <w:multiLevelType w:val="multilevel"/>
    <w:tmpl w:val="FC9228D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nsid w:val="45517C8A"/>
    <w:multiLevelType w:val="multilevel"/>
    <w:tmpl w:val="3AA664A4"/>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nsid w:val="45B62766"/>
    <w:multiLevelType w:val="multilevel"/>
    <w:tmpl w:val="646617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nsid w:val="45EC22C6"/>
    <w:multiLevelType w:val="multilevel"/>
    <w:tmpl w:val="970C3448"/>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nsid w:val="46154861"/>
    <w:multiLevelType w:val="multilevel"/>
    <w:tmpl w:val="0CC41B9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nsid w:val="46503E15"/>
    <w:multiLevelType w:val="multilevel"/>
    <w:tmpl w:val="F176C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472343F1"/>
    <w:multiLevelType w:val="multilevel"/>
    <w:tmpl w:val="8D5A4D6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nsid w:val="472764FE"/>
    <w:multiLevelType w:val="multilevel"/>
    <w:tmpl w:val="69FA1C4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nsid w:val="477D43C8"/>
    <w:multiLevelType w:val="multilevel"/>
    <w:tmpl w:val="1514E688"/>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nsid w:val="479F650C"/>
    <w:multiLevelType w:val="multilevel"/>
    <w:tmpl w:val="B6D6B50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nsid w:val="47AF417B"/>
    <w:multiLevelType w:val="multilevel"/>
    <w:tmpl w:val="90CC669A"/>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nsid w:val="47DC06D4"/>
    <w:multiLevelType w:val="multilevel"/>
    <w:tmpl w:val="4504FDF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nsid w:val="47F96F32"/>
    <w:multiLevelType w:val="multilevel"/>
    <w:tmpl w:val="49303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481B7A91"/>
    <w:multiLevelType w:val="multilevel"/>
    <w:tmpl w:val="DB502FDE"/>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nsid w:val="487A2EF3"/>
    <w:multiLevelType w:val="multilevel"/>
    <w:tmpl w:val="A7D89718"/>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nsid w:val="494C32BD"/>
    <w:multiLevelType w:val="multilevel"/>
    <w:tmpl w:val="63067D4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nsid w:val="49A03229"/>
    <w:multiLevelType w:val="multilevel"/>
    <w:tmpl w:val="FE442D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nsid w:val="49BE500A"/>
    <w:multiLevelType w:val="multilevel"/>
    <w:tmpl w:val="8716BE22"/>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nsid w:val="4AFC5FDF"/>
    <w:multiLevelType w:val="multilevel"/>
    <w:tmpl w:val="5AD2895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nsid w:val="4BCA4152"/>
    <w:multiLevelType w:val="multilevel"/>
    <w:tmpl w:val="4532FF26"/>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nsid w:val="4BE83FBC"/>
    <w:multiLevelType w:val="multilevel"/>
    <w:tmpl w:val="C11030E6"/>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nsid w:val="4CA50BFE"/>
    <w:multiLevelType w:val="multilevel"/>
    <w:tmpl w:val="761475A6"/>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nsid w:val="4D3666F6"/>
    <w:multiLevelType w:val="multilevel"/>
    <w:tmpl w:val="8AA8C08C"/>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nsid w:val="4D8372D4"/>
    <w:multiLevelType w:val="multilevel"/>
    <w:tmpl w:val="21041F4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nsid w:val="4D8E0322"/>
    <w:multiLevelType w:val="multilevel"/>
    <w:tmpl w:val="D97ADBE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nsid w:val="4DB4264F"/>
    <w:multiLevelType w:val="multilevel"/>
    <w:tmpl w:val="E1A61D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nsid w:val="4E765BC5"/>
    <w:multiLevelType w:val="multilevel"/>
    <w:tmpl w:val="CB004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E776381"/>
    <w:multiLevelType w:val="multilevel"/>
    <w:tmpl w:val="1FD82220"/>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nsid w:val="4E8933F1"/>
    <w:multiLevelType w:val="multilevel"/>
    <w:tmpl w:val="CFF0ABAA"/>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nsid w:val="4F0A7884"/>
    <w:multiLevelType w:val="multilevel"/>
    <w:tmpl w:val="54D01AB6"/>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nsid w:val="4F942717"/>
    <w:multiLevelType w:val="multilevel"/>
    <w:tmpl w:val="9A2C08AC"/>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nsid w:val="505B7431"/>
    <w:multiLevelType w:val="multilevel"/>
    <w:tmpl w:val="A8F0777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nsid w:val="505C26FF"/>
    <w:multiLevelType w:val="multilevel"/>
    <w:tmpl w:val="597083F8"/>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nsid w:val="5080166D"/>
    <w:multiLevelType w:val="multilevel"/>
    <w:tmpl w:val="2C5C2F2C"/>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nsid w:val="50E36E19"/>
    <w:multiLevelType w:val="multilevel"/>
    <w:tmpl w:val="1D164EE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nsid w:val="518F21F1"/>
    <w:multiLevelType w:val="multilevel"/>
    <w:tmpl w:val="BEBE0C5E"/>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nsid w:val="51CC3E84"/>
    <w:multiLevelType w:val="multilevel"/>
    <w:tmpl w:val="0F1856F0"/>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nsid w:val="52317543"/>
    <w:multiLevelType w:val="multilevel"/>
    <w:tmpl w:val="C34818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nsid w:val="525A03DB"/>
    <w:multiLevelType w:val="multilevel"/>
    <w:tmpl w:val="4210B47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nsid w:val="526B24F3"/>
    <w:multiLevelType w:val="multilevel"/>
    <w:tmpl w:val="504864AC"/>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nsid w:val="52D20502"/>
    <w:multiLevelType w:val="multilevel"/>
    <w:tmpl w:val="75EEA722"/>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nsid w:val="5326317D"/>
    <w:multiLevelType w:val="multilevel"/>
    <w:tmpl w:val="7FB8221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nsid w:val="534A758A"/>
    <w:multiLevelType w:val="multilevel"/>
    <w:tmpl w:val="E702BD9C"/>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nsid w:val="549518E9"/>
    <w:multiLevelType w:val="multilevel"/>
    <w:tmpl w:val="9A5AD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54C71767"/>
    <w:multiLevelType w:val="multilevel"/>
    <w:tmpl w:val="03EAA7A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nsid w:val="54CB48AF"/>
    <w:multiLevelType w:val="multilevel"/>
    <w:tmpl w:val="664268A8"/>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nsid w:val="55C06E6B"/>
    <w:multiLevelType w:val="multilevel"/>
    <w:tmpl w:val="AD3A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565D6784"/>
    <w:multiLevelType w:val="multilevel"/>
    <w:tmpl w:val="24FA129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nsid w:val="56874775"/>
    <w:multiLevelType w:val="multilevel"/>
    <w:tmpl w:val="2438E05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nsid w:val="57A771CF"/>
    <w:multiLevelType w:val="multilevel"/>
    <w:tmpl w:val="B066B65A"/>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nsid w:val="5A391882"/>
    <w:multiLevelType w:val="multilevel"/>
    <w:tmpl w:val="BA721E1E"/>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nsid w:val="5A786A6D"/>
    <w:multiLevelType w:val="multilevel"/>
    <w:tmpl w:val="481E3B8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nsid w:val="5B102FB5"/>
    <w:multiLevelType w:val="multilevel"/>
    <w:tmpl w:val="C9F2C2A6"/>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nsid w:val="5B3F4775"/>
    <w:multiLevelType w:val="multilevel"/>
    <w:tmpl w:val="25463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5B78662E"/>
    <w:multiLevelType w:val="multilevel"/>
    <w:tmpl w:val="9904943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nsid w:val="5C5C729E"/>
    <w:multiLevelType w:val="multilevel"/>
    <w:tmpl w:val="D4D0DC3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nsid w:val="5C707310"/>
    <w:multiLevelType w:val="multilevel"/>
    <w:tmpl w:val="DB085760"/>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nsid w:val="5CAE3E04"/>
    <w:multiLevelType w:val="multilevel"/>
    <w:tmpl w:val="C3C6F6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nsid w:val="5DD16E14"/>
    <w:multiLevelType w:val="multilevel"/>
    <w:tmpl w:val="798C4BC6"/>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nsid w:val="5E6101AC"/>
    <w:multiLevelType w:val="multilevel"/>
    <w:tmpl w:val="AD46F562"/>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nsid w:val="5E7B641B"/>
    <w:multiLevelType w:val="multilevel"/>
    <w:tmpl w:val="53EAB6F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nsid w:val="5E8673C6"/>
    <w:multiLevelType w:val="multilevel"/>
    <w:tmpl w:val="9768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5E9719B1"/>
    <w:multiLevelType w:val="multilevel"/>
    <w:tmpl w:val="B82C1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5ED55D29"/>
    <w:multiLevelType w:val="multilevel"/>
    <w:tmpl w:val="779AADF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nsid w:val="5EEE0C4B"/>
    <w:multiLevelType w:val="multilevel"/>
    <w:tmpl w:val="9EF8FCCE"/>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nsid w:val="5F6020AE"/>
    <w:multiLevelType w:val="multilevel"/>
    <w:tmpl w:val="DFD4531A"/>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nsid w:val="5F726D9B"/>
    <w:multiLevelType w:val="multilevel"/>
    <w:tmpl w:val="3EACC17E"/>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nsid w:val="600D267D"/>
    <w:multiLevelType w:val="multilevel"/>
    <w:tmpl w:val="6C0A5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nsid w:val="609E6A77"/>
    <w:multiLevelType w:val="multilevel"/>
    <w:tmpl w:val="2A2071E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nsid w:val="60AC0184"/>
    <w:multiLevelType w:val="multilevel"/>
    <w:tmpl w:val="A58A1D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nsid w:val="60B26251"/>
    <w:multiLevelType w:val="multilevel"/>
    <w:tmpl w:val="241CD3C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nsid w:val="61082CF9"/>
    <w:multiLevelType w:val="multilevel"/>
    <w:tmpl w:val="0DF4B7B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nsid w:val="61177571"/>
    <w:multiLevelType w:val="multilevel"/>
    <w:tmpl w:val="7054D6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nsid w:val="6134470F"/>
    <w:multiLevelType w:val="multilevel"/>
    <w:tmpl w:val="8384C7F8"/>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nsid w:val="61902FB8"/>
    <w:multiLevelType w:val="multilevel"/>
    <w:tmpl w:val="B830B696"/>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nsid w:val="624D705C"/>
    <w:multiLevelType w:val="multilevel"/>
    <w:tmpl w:val="945030D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nsid w:val="62D25E53"/>
    <w:multiLevelType w:val="multilevel"/>
    <w:tmpl w:val="DAE2BCD4"/>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nsid w:val="6378497D"/>
    <w:multiLevelType w:val="multilevel"/>
    <w:tmpl w:val="24D449F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nsid w:val="63B263F2"/>
    <w:multiLevelType w:val="multilevel"/>
    <w:tmpl w:val="1C4CD8C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nsid w:val="6410015E"/>
    <w:multiLevelType w:val="multilevel"/>
    <w:tmpl w:val="3392A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nsid w:val="64BA1085"/>
    <w:multiLevelType w:val="multilevel"/>
    <w:tmpl w:val="036A56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nsid w:val="64D626DA"/>
    <w:multiLevelType w:val="multilevel"/>
    <w:tmpl w:val="4AB8FE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nsid w:val="64F00E45"/>
    <w:multiLevelType w:val="multilevel"/>
    <w:tmpl w:val="64B2770A"/>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3">
    <w:nsid w:val="65320187"/>
    <w:multiLevelType w:val="multilevel"/>
    <w:tmpl w:val="6FACAA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nsid w:val="65D44080"/>
    <w:multiLevelType w:val="multilevel"/>
    <w:tmpl w:val="7E5C33E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5">
    <w:nsid w:val="6619070E"/>
    <w:multiLevelType w:val="multilevel"/>
    <w:tmpl w:val="AE5A4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662729CE"/>
    <w:multiLevelType w:val="multilevel"/>
    <w:tmpl w:val="0DDAC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664B0E49"/>
    <w:multiLevelType w:val="multilevel"/>
    <w:tmpl w:val="8DFA52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nsid w:val="66BC05DB"/>
    <w:multiLevelType w:val="multilevel"/>
    <w:tmpl w:val="B44EC0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nsid w:val="67B42E94"/>
    <w:multiLevelType w:val="multilevel"/>
    <w:tmpl w:val="6102DF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nsid w:val="68D626D8"/>
    <w:multiLevelType w:val="multilevel"/>
    <w:tmpl w:val="DB70EB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nsid w:val="695478EF"/>
    <w:multiLevelType w:val="multilevel"/>
    <w:tmpl w:val="62AAAA94"/>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2">
    <w:nsid w:val="69BC3253"/>
    <w:multiLevelType w:val="multilevel"/>
    <w:tmpl w:val="9E189268"/>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3">
    <w:nsid w:val="69C73C25"/>
    <w:multiLevelType w:val="multilevel"/>
    <w:tmpl w:val="54661E70"/>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4">
    <w:nsid w:val="69E7209E"/>
    <w:multiLevelType w:val="multilevel"/>
    <w:tmpl w:val="1F88E6E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nsid w:val="6A01008A"/>
    <w:multiLevelType w:val="multilevel"/>
    <w:tmpl w:val="BBDECDD2"/>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nsid w:val="6A2564ED"/>
    <w:multiLevelType w:val="multilevel"/>
    <w:tmpl w:val="4416798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nsid w:val="6AB6284C"/>
    <w:multiLevelType w:val="multilevel"/>
    <w:tmpl w:val="28D6DDA0"/>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nsid w:val="6ABD2345"/>
    <w:multiLevelType w:val="multilevel"/>
    <w:tmpl w:val="9C366F96"/>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nsid w:val="6BE7599B"/>
    <w:multiLevelType w:val="multilevel"/>
    <w:tmpl w:val="9E7699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0">
    <w:nsid w:val="6CEA2C84"/>
    <w:multiLevelType w:val="multilevel"/>
    <w:tmpl w:val="E5BC1218"/>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nsid w:val="6CFC3F08"/>
    <w:multiLevelType w:val="multilevel"/>
    <w:tmpl w:val="9196B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6DA531B2"/>
    <w:multiLevelType w:val="multilevel"/>
    <w:tmpl w:val="6B3C3D9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3">
    <w:nsid w:val="6DE40026"/>
    <w:multiLevelType w:val="multilevel"/>
    <w:tmpl w:val="CAFCA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nsid w:val="6DF35B69"/>
    <w:multiLevelType w:val="multilevel"/>
    <w:tmpl w:val="3A9AB1F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nsid w:val="6E0A4A74"/>
    <w:multiLevelType w:val="multilevel"/>
    <w:tmpl w:val="201E6206"/>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6">
    <w:nsid w:val="6E1C6E4F"/>
    <w:multiLevelType w:val="multilevel"/>
    <w:tmpl w:val="5A2A5AE6"/>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nsid w:val="6E3C5515"/>
    <w:multiLevelType w:val="multilevel"/>
    <w:tmpl w:val="78B2D26E"/>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nsid w:val="6E877F10"/>
    <w:multiLevelType w:val="multilevel"/>
    <w:tmpl w:val="D3E0EE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9">
    <w:nsid w:val="6ED8110C"/>
    <w:multiLevelType w:val="multilevel"/>
    <w:tmpl w:val="54B66614"/>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nsid w:val="6EE804A5"/>
    <w:multiLevelType w:val="multilevel"/>
    <w:tmpl w:val="A60A361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1">
    <w:nsid w:val="6F486566"/>
    <w:multiLevelType w:val="multilevel"/>
    <w:tmpl w:val="B0B46FE0"/>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2">
    <w:nsid w:val="6F4C763E"/>
    <w:multiLevelType w:val="multilevel"/>
    <w:tmpl w:val="0562EC8C"/>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nsid w:val="6F6D7B2D"/>
    <w:multiLevelType w:val="multilevel"/>
    <w:tmpl w:val="8480CAAA"/>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4">
    <w:nsid w:val="704B3FD2"/>
    <w:multiLevelType w:val="multilevel"/>
    <w:tmpl w:val="14BA6650"/>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5">
    <w:nsid w:val="705A7415"/>
    <w:multiLevelType w:val="multilevel"/>
    <w:tmpl w:val="3120E0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6">
    <w:nsid w:val="70681C6D"/>
    <w:multiLevelType w:val="multilevel"/>
    <w:tmpl w:val="56B4B3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7">
    <w:nsid w:val="713C4B04"/>
    <w:multiLevelType w:val="multilevel"/>
    <w:tmpl w:val="2560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715754E7"/>
    <w:multiLevelType w:val="multilevel"/>
    <w:tmpl w:val="E686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718D73A8"/>
    <w:multiLevelType w:val="multilevel"/>
    <w:tmpl w:val="8F0077C8"/>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nsid w:val="71CA18B5"/>
    <w:multiLevelType w:val="multilevel"/>
    <w:tmpl w:val="38F6C49A"/>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nsid w:val="71E76CBE"/>
    <w:multiLevelType w:val="multilevel"/>
    <w:tmpl w:val="F7203D60"/>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2">
    <w:nsid w:val="724F0D6C"/>
    <w:multiLevelType w:val="multilevel"/>
    <w:tmpl w:val="241CBAFA"/>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nsid w:val="726730D9"/>
    <w:multiLevelType w:val="multilevel"/>
    <w:tmpl w:val="6BCC0C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nsid w:val="7284046D"/>
    <w:multiLevelType w:val="multilevel"/>
    <w:tmpl w:val="103C1E6E"/>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5">
    <w:nsid w:val="73943A15"/>
    <w:multiLevelType w:val="multilevel"/>
    <w:tmpl w:val="D734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740C52D3"/>
    <w:multiLevelType w:val="multilevel"/>
    <w:tmpl w:val="7F8C9830"/>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nsid w:val="74C570D1"/>
    <w:multiLevelType w:val="multilevel"/>
    <w:tmpl w:val="BCDCE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8">
    <w:nsid w:val="758545F3"/>
    <w:multiLevelType w:val="multilevel"/>
    <w:tmpl w:val="7452FBA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9">
    <w:nsid w:val="7597013C"/>
    <w:multiLevelType w:val="multilevel"/>
    <w:tmpl w:val="004C9CBE"/>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0">
    <w:nsid w:val="75A170C7"/>
    <w:multiLevelType w:val="multilevel"/>
    <w:tmpl w:val="C46A9204"/>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1">
    <w:nsid w:val="75EB1340"/>
    <w:multiLevelType w:val="multilevel"/>
    <w:tmpl w:val="5DD8BD94"/>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2">
    <w:nsid w:val="75F17706"/>
    <w:multiLevelType w:val="multilevel"/>
    <w:tmpl w:val="C2DE68EA"/>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3">
    <w:nsid w:val="76114554"/>
    <w:multiLevelType w:val="multilevel"/>
    <w:tmpl w:val="F07C8A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nsid w:val="76587063"/>
    <w:multiLevelType w:val="multilevel"/>
    <w:tmpl w:val="8AEC2BE6"/>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5">
    <w:nsid w:val="765D233C"/>
    <w:multiLevelType w:val="multilevel"/>
    <w:tmpl w:val="0066C6BA"/>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6">
    <w:nsid w:val="766007CC"/>
    <w:multiLevelType w:val="multilevel"/>
    <w:tmpl w:val="BBDC7DB6"/>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nsid w:val="766710AB"/>
    <w:multiLevelType w:val="multilevel"/>
    <w:tmpl w:val="416659A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nsid w:val="76863D51"/>
    <w:multiLevelType w:val="multilevel"/>
    <w:tmpl w:val="09F208C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9">
    <w:nsid w:val="76C415FB"/>
    <w:multiLevelType w:val="multilevel"/>
    <w:tmpl w:val="097661D4"/>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0">
    <w:nsid w:val="76EE59E4"/>
    <w:multiLevelType w:val="multilevel"/>
    <w:tmpl w:val="6E2AE1E4"/>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1">
    <w:nsid w:val="76EF046F"/>
    <w:multiLevelType w:val="multilevel"/>
    <w:tmpl w:val="86BC7C6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2">
    <w:nsid w:val="772A5460"/>
    <w:multiLevelType w:val="multilevel"/>
    <w:tmpl w:val="7B9207F4"/>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nsid w:val="77B0773D"/>
    <w:multiLevelType w:val="multilevel"/>
    <w:tmpl w:val="5F1E8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781B6FD0"/>
    <w:multiLevelType w:val="multilevel"/>
    <w:tmpl w:val="AAD400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5">
    <w:nsid w:val="788675B7"/>
    <w:multiLevelType w:val="multilevel"/>
    <w:tmpl w:val="98DCBD96"/>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6">
    <w:nsid w:val="794D480A"/>
    <w:multiLevelType w:val="multilevel"/>
    <w:tmpl w:val="D4B001E8"/>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7">
    <w:nsid w:val="79E1710C"/>
    <w:multiLevelType w:val="multilevel"/>
    <w:tmpl w:val="486E26C4"/>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8">
    <w:nsid w:val="7A1D72AE"/>
    <w:multiLevelType w:val="multilevel"/>
    <w:tmpl w:val="75663D7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9">
    <w:nsid w:val="7A6410BD"/>
    <w:multiLevelType w:val="multilevel"/>
    <w:tmpl w:val="9114121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0">
    <w:nsid w:val="7A8C15B3"/>
    <w:multiLevelType w:val="multilevel"/>
    <w:tmpl w:val="2C5AEC50"/>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1">
    <w:nsid w:val="7B2C0886"/>
    <w:multiLevelType w:val="multilevel"/>
    <w:tmpl w:val="7EDAD4F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2">
    <w:nsid w:val="7C355AA0"/>
    <w:multiLevelType w:val="multilevel"/>
    <w:tmpl w:val="F5766056"/>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nsid w:val="7CBF104E"/>
    <w:multiLevelType w:val="multilevel"/>
    <w:tmpl w:val="6AE42F3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4">
    <w:nsid w:val="7CC73BA7"/>
    <w:multiLevelType w:val="multilevel"/>
    <w:tmpl w:val="5F0015C0"/>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5">
    <w:nsid w:val="7D654CEF"/>
    <w:multiLevelType w:val="multilevel"/>
    <w:tmpl w:val="3DF0A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7DB602F5"/>
    <w:multiLevelType w:val="multilevel"/>
    <w:tmpl w:val="54E41C9E"/>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7">
    <w:nsid w:val="7DCB3474"/>
    <w:multiLevelType w:val="multilevel"/>
    <w:tmpl w:val="EA30D2F0"/>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8">
    <w:nsid w:val="7EA42E9F"/>
    <w:multiLevelType w:val="multilevel"/>
    <w:tmpl w:val="99168FD4"/>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9">
    <w:nsid w:val="7F1C3C2D"/>
    <w:multiLevelType w:val="multilevel"/>
    <w:tmpl w:val="82125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0">
    <w:nsid w:val="7F357307"/>
    <w:multiLevelType w:val="multilevel"/>
    <w:tmpl w:val="3AA8BC72"/>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1">
    <w:nsid w:val="7F397FE3"/>
    <w:multiLevelType w:val="multilevel"/>
    <w:tmpl w:val="F78C773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nsid w:val="7F7F7C67"/>
    <w:multiLevelType w:val="multilevel"/>
    <w:tmpl w:val="B3BA6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7"/>
  </w:num>
  <w:num w:numId="2">
    <w:abstractNumId w:val="116"/>
  </w:num>
  <w:num w:numId="3">
    <w:abstractNumId w:val="64"/>
  </w:num>
  <w:num w:numId="4">
    <w:abstractNumId w:val="120"/>
  </w:num>
  <w:num w:numId="5">
    <w:abstractNumId w:val="306"/>
  </w:num>
  <w:num w:numId="6">
    <w:abstractNumId w:val="45"/>
  </w:num>
  <w:num w:numId="7">
    <w:abstractNumId w:val="323"/>
  </w:num>
  <w:num w:numId="8">
    <w:abstractNumId w:val="299"/>
  </w:num>
  <w:num w:numId="9">
    <w:abstractNumId w:val="193"/>
  </w:num>
  <w:num w:numId="10">
    <w:abstractNumId w:val="59"/>
  </w:num>
  <w:num w:numId="11">
    <w:abstractNumId w:val="72"/>
  </w:num>
  <w:num w:numId="12">
    <w:abstractNumId w:val="345"/>
  </w:num>
  <w:num w:numId="13">
    <w:abstractNumId w:val="308"/>
  </w:num>
  <w:num w:numId="14">
    <w:abstractNumId w:val="196"/>
  </w:num>
  <w:num w:numId="15">
    <w:abstractNumId w:val="236"/>
  </w:num>
  <w:num w:numId="16">
    <w:abstractNumId w:val="136"/>
  </w:num>
  <w:num w:numId="17">
    <w:abstractNumId w:val="347"/>
  </w:num>
  <w:num w:numId="18">
    <w:abstractNumId w:val="104"/>
  </w:num>
  <w:num w:numId="19">
    <w:abstractNumId w:val="177"/>
  </w:num>
  <w:num w:numId="20">
    <w:abstractNumId w:val="216"/>
  </w:num>
  <w:num w:numId="21">
    <w:abstractNumId w:val="266"/>
  </w:num>
  <w:num w:numId="22">
    <w:abstractNumId w:val="151"/>
  </w:num>
  <w:num w:numId="23">
    <w:abstractNumId w:val="192"/>
  </w:num>
  <w:num w:numId="24">
    <w:abstractNumId w:val="0"/>
  </w:num>
  <w:num w:numId="25">
    <w:abstractNumId w:val="246"/>
  </w:num>
  <w:num w:numId="26">
    <w:abstractNumId w:val="343"/>
  </w:num>
  <w:num w:numId="27">
    <w:abstractNumId w:val="129"/>
  </w:num>
  <w:num w:numId="28">
    <w:abstractNumId w:val="336"/>
  </w:num>
  <w:num w:numId="29">
    <w:abstractNumId w:val="305"/>
  </w:num>
  <w:num w:numId="30">
    <w:abstractNumId w:val="82"/>
  </w:num>
  <w:num w:numId="31">
    <w:abstractNumId w:val="80"/>
  </w:num>
  <w:num w:numId="32">
    <w:abstractNumId w:val="328"/>
  </w:num>
  <w:num w:numId="33">
    <w:abstractNumId w:val="310"/>
  </w:num>
  <w:num w:numId="34">
    <w:abstractNumId w:val="83"/>
  </w:num>
  <w:num w:numId="35">
    <w:abstractNumId w:val="53"/>
  </w:num>
  <w:num w:numId="36">
    <w:abstractNumId w:val="89"/>
  </w:num>
  <w:num w:numId="37">
    <w:abstractNumId w:val="143"/>
  </w:num>
  <w:num w:numId="38">
    <w:abstractNumId w:val="14"/>
  </w:num>
  <w:num w:numId="39">
    <w:abstractNumId w:val="229"/>
  </w:num>
  <w:num w:numId="40">
    <w:abstractNumId w:val="160"/>
  </w:num>
  <w:num w:numId="41">
    <w:abstractNumId w:val="211"/>
  </w:num>
  <w:num w:numId="42">
    <w:abstractNumId w:val="244"/>
  </w:num>
  <w:num w:numId="43">
    <w:abstractNumId w:val="161"/>
  </w:num>
  <w:num w:numId="44">
    <w:abstractNumId w:val="371"/>
  </w:num>
  <w:num w:numId="45">
    <w:abstractNumId w:val="224"/>
  </w:num>
  <w:num w:numId="46">
    <w:abstractNumId w:val="34"/>
  </w:num>
  <w:num w:numId="47">
    <w:abstractNumId w:val="381"/>
  </w:num>
  <w:num w:numId="48">
    <w:abstractNumId w:val="231"/>
  </w:num>
  <w:num w:numId="49">
    <w:abstractNumId w:val="254"/>
  </w:num>
  <w:num w:numId="50">
    <w:abstractNumId w:val="218"/>
  </w:num>
  <w:num w:numId="51">
    <w:abstractNumId w:val="176"/>
  </w:num>
  <w:num w:numId="52">
    <w:abstractNumId w:val="268"/>
  </w:num>
  <w:num w:numId="53">
    <w:abstractNumId w:val="361"/>
  </w:num>
  <w:num w:numId="54">
    <w:abstractNumId w:val="295"/>
  </w:num>
  <w:num w:numId="55">
    <w:abstractNumId w:val="271"/>
  </w:num>
  <w:num w:numId="56">
    <w:abstractNumId w:val="155"/>
  </w:num>
  <w:num w:numId="57">
    <w:abstractNumId w:val="235"/>
  </w:num>
  <w:num w:numId="58">
    <w:abstractNumId w:val="286"/>
  </w:num>
  <w:num w:numId="59">
    <w:abstractNumId w:val="194"/>
  </w:num>
  <w:num w:numId="60">
    <w:abstractNumId w:val="69"/>
  </w:num>
  <w:num w:numId="61">
    <w:abstractNumId w:val="316"/>
  </w:num>
  <w:num w:numId="62">
    <w:abstractNumId w:val="330"/>
  </w:num>
  <w:num w:numId="63">
    <w:abstractNumId w:val="134"/>
  </w:num>
  <w:num w:numId="64">
    <w:abstractNumId w:val="380"/>
  </w:num>
  <w:num w:numId="65">
    <w:abstractNumId w:val="40"/>
  </w:num>
  <w:num w:numId="66">
    <w:abstractNumId w:val="3"/>
  </w:num>
  <w:num w:numId="67">
    <w:abstractNumId w:val="118"/>
  </w:num>
  <w:num w:numId="68">
    <w:abstractNumId w:val="370"/>
  </w:num>
  <w:num w:numId="69">
    <w:abstractNumId w:val="162"/>
  </w:num>
  <w:num w:numId="70">
    <w:abstractNumId w:val="159"/>
  </w:num>
  <w:num w:numId="71">
    <w:abstractNumId w:val="35"/>
  </w:num>
  <w:num w:numId="72">
    <w:abstractNumId w:val="252"/>
  </w:num>
  <w:num w:numId="73">
    <w:abstractNumId w:val="142"/>
  </w:num>
  <w:num w:numId="74">
    <w:abstractNumId w:val="98"/>
  </w:num>
  <w:num w:numId="75">
    <w:abstractNumId w:val="350"/>
  </w:num>
  <w:num w:numId="76">
    <w:abstractNumId w:val="114"/>
  </w:num>
  <w:num w:numId="77">
    <w:abstractNumId w:val="327"/>
  </w:num>
  <w:num w:numId="78">
    <w:abstractNumId w:val="140"/>
  </w:num>
  <w:num w:numId="79">
    <w:abstractNumId w:val="285"/>
  </w:num>
  <w:num w:numId="80">
    <w:abstractNumId w:val="230"/>
  </w:num>
  <w:num w:numId="81">
    <w:abstractNumId w:val="197"/>
  </w:num>
  <w:num w:numId="82">
    <w:abstractNumId w:val="302"/>
  </w:num>
  <w:num w:numId="83">
    <w:abstractNumId w:val="55"/>
  </w:num>
  <w:num w:numId="84">
    <w:abstractNumId w:val="38"/>
  </w:num>
  <w:num w:numId="85">
    <w:abstractNumId w:val="201"/>
  </w:num>
  <w:num w:numId="86">
    <w:abstractNumId w:val="215"/>
  </w:num>
  <w:num w:numId="87">
    <w:abstractNumId w:val="63"/>
  </w:num>
  <w:num w:numId="88">
    <w:abstractNumId w:val="355"/>
  </w:num>
  <w:num w:numId="89">
    <w:abstractNumId w:val="207"/>
  </w:num>
  <w:num w:numId="90">
    <w:abstractNumId w:val="189"/>
  </w:num>
  <w:num w:numId="91">
    <w:abstractNumId w:val="296"/>
  </w:num>
  <w:num w:numId="92">
    <w:abstractNumId w:val="248"/>
  </w:num>
  <w:num w:numId="93">
    <w:abstractNumId w:val="7"/>
  </w:num>
  <w:num w:numId="94">
    <w:abstractNumId w:val="109"/>
  </w:num>
  <w:num w:numId="95">
    <w:abstractNumId w:val="84"/>
  </w:num>
  <w:num w:numId="96">
    <w:abstractNumId w:val="287"/>
  </w:num>
  <w:num w:numId="97">
    <w:abstractNumId w:val="338"/>
  </w:num>
  <w:num w:numId="98">
    <w:abstractNumId w:val="309"/>
  </w:num>
  <w:num w:numId="99">
    <w:abstractNumId w:val="148"/>
  </w:num>
  <w:num w:numId="100">
    <w:abstractNumId w:val="300"/>
  </w:num>
  <w:num w:numId="101">
    <w:abstractNumId w:val="273"/>
  </w:num>
  <w:num w:numId="102">
    <w:abstractNumId w:val="91"/>
  </w:num>
  <w:num w:numId="103">
    <w:abstractNumId w:val="171"/>
  </w:num>
  <w:num w:numId="104">
    <w:abstractNumId w:val="301"/>
  </w:num>
  <w:num w:numId="105">
    <w:abstractNumId w:val="210"/>
  </w:num>
  <w:num w:numId="106">
    <w:abstractNumId w:val="124"/>
  </w:num>
  <w:num w:numId="107">
    <w:abstractNumId w:val="222"/>
  </w:num>
  <w:num w:numId="108">
    <w:abstractNumId w:val="90"/>
  </w:num>
  <w:num w:numId="109">
    <w:abstractNumId w:val="100"/>
  </w:num>
  <w:num w:numId="110">
    <w:abstractNumId w:val="8"/>
  </w:num>
  <w:num w:numId="111">
    <w:abstractNumId w:val="227"/>
  </w:num>
  <w:num w:numId="112">
    <w:abstractNumId w:val="86"/>
  </w:num>
  <w:num w:numId="113">
    <w:abstractNumId w:val="357"/>
  </w:num>
  <w:num w:numId="114">
    <w:abstractNumId w:val="132"/>
  </w:num>
  <w:num w:numId="115">
    <w:abstractNumId w:val="87"/>
  </w:num>
  <w:num w:numId="116">
    <w:abstractNumId w:val="243"/>
  </w:num>
  <w:num w:numId="117">
    <w:abstractNumId w:val="96"/>
  </w:num>
  <w:num w:numId="118">
    <w:abstractNumId w:val="138"/>
  </w:num>
  <w:num w:numId="119">
    <w:abstractNumId w:val="277"/>
  </w:num>
  <w:num w:numId="120">
    <w:abstractNumId w:val="137"/>
  </w:num>
  <w:num w:numId="121">
    <w:abstractNumId w:val="304"/>
  </w:num>
  <w:num w:numId="122">
    <w:abstractNumId w:val="267"/>
  </w:num>
  <w:num w:numId="123">
    <w:abstractNumId w:val="61"/>
  </w:num>
  <w:num w:numId="124">
    <w:abstractNumId w:val="119"/>
  </w:num>
  <w:num w:numId="125">
    <w:abstractNumId w:val="43"/>
  </w:num>
  <w:num w:numId="126">
    <w:abstractNumId w:val="206"/>
  </w:num>
  <w:num w:numId="127">
    <w:abstractNumId w:val="208"/>
  </w:num>
  <w:num w:numId="128">
    <w:abstractNumId w:val="73"/>
  </w:num>
  <w:num w:numId="129">
    <w:abstractNumId w:val="133"/>
  </w:num>
  <w:num w:numId="130">
    <w:abstractNumId w:val="234"/>
  </w:num>
  <w:num w:numId="131">
    <w:abstractNumId w:val="28"/>
  </w:num>
  <w:num w:numId="132">
    <w:abstractNumId w:val="257"/>
  </w:num>
  <w:num w:numId="133">
    <w:abstractNumId w:val="108"/>
  </w:num>
  <w:num w:numId="134">
    <w:abstractNumId w:val="326"/>
  </w:num>
  <w:num w:numId="135">
    <w:abstractNumId w:val="291"/>
  </w:num>
  <w:num w:numId="136">
    <w:abstractNumId w:val="311"/>
  </w:num>
  <w:num w:numId="137">
    <w:abstractNumId w:val="259"/>
  </w:num>
  <w:num w:numId="138">
    <w:abstractNumId w:val="205"/>
  </w:num>
  <w:num w:numId="139">
    <w:abstractNumId w:val="356"/>
  </w:num>
  <w:num w:numId="140">
    <w:abstractNumId w:val="110"/>
  </w:num>
  <w:num w:numId="141">
    <w:abstractNumId w:val="191"/>
  </w:num>
  <w:num w:numId="142">
    <w:abstractNumId w:val="56"/>
  </w:num>
  <w:num w:numId="143">
    <w:abstractNumId w:val="269"/>
  </w:num>
  <w:num w:numId="144">
    <w:abstractNumId w:val="112"/>
  </w:num>
  <w:num w:numId="145">
    <w:abstractNumId w:val="11"/>
  </w:num>
  <w:num w:numId="146">
    <w:abstractNumId w:val="117"/>
  </w:num>
  <w:num w:numId="147">
    <w:abstractNumId w:val="13"/>
  </w:num>
  <w:num w:numId="148">
    <w:abstractNumId w:val="329"/>
  </w:num>
  <w:num w:numId="149">
    <w:abstractNumId w:val="150"/>
  </w:num>
  <w:num w:numId="150">
    <w:abstractNumId w:val="97"/>
  </w:num>
  <w:num w:numId="151">
    <w:abstractNumId w:val="315"/>
  </w:num>
  <w:num w:numId="152">
    <w:abstractNumId w:val="242"/>
  </w:num>
  <w:num w:numId="153">
    <w:abstractNumId w:val="106"/>
  </w:num>
  <w:num w:numId="154">
    <w:abstractNumId w:val="374"/>
  </w:num>
  <w:num w:numId="155">
    <w:abstractNumId w:val="342"/>
  </w:num>
  <w:num w:numId="156">
    <w:abstractNumId w:val="293"/>
  </w:num>
  <w:num w:numId="157">
    <w:abstractNumId w:val="60"/>
  </w:num>
  <w:num w:numId="158">
    <w:abstractNumId w:val="241"/>
  </w:num>
  <w:num w:numId="159">
    <w:abstractNumId w:val="340"/>
  </w:num>
  <w:num w:numId="160">
    <w:abstractNumId w:val="362"/>
  </w:num>
  <w:num w:numId="161">
    <w:abstractNumId w:val="247"/>
  </w:num>
  <w:num w:numId="162">
    <w:abstractNumId w:val="256"/>
  </w:num>
  <w:num w:numId="163">
    <w:abstractNumId w:val="240"/>
  </w:num>
  <w:num w:numId="164">
    <w:abstractNumId w:val="181"/>
  </w:num>
  <w:num w:numId="165">
    <w:abstractNumId w:val="153"/>
  </w:num>
  <w:num w:numId="166">
    <w:abstractNumId w:val="32"/>
  </w:num>
  <w:num w:numId="167">
    <w:abstractNumId w:val="15"/>
  </w:num>
  <w:num w:numId="168">
    <w:abstractNumId w:val="29"/>
  </w:num>
  <w:num w:numId="169">
    <w:abstractNumId w:val="232"/>
  </w:num>
  <w:num w:numId="170">
    <w:abstractNumId w:val="121"/>
  </w:num>
  <w:num w:numId="171">
    <w:abstractNumId w:val="382"/>
  </w:num>
  <w:num w:numId="172">
    <w:abstractNumId w:val="289"/>
  </w:num>
  <w:num w:numId="173">
    <w:abstractNumId w:val="337"/>
  </w:num>
  <w:num w:numId="174">
    <w:abstractNumId w:val="79"/>
  </w:num>
  <w:num w:numId="175">
    <w:abstractNumId w:val="225"/>
  </w:num>
  <w:num w:numId="176">
    <w:abstractNumId w:val="364"/>
  </w:num>
  <w:num w:numId="177">
    <w:abstractNumId w:val="226"/>
  </w:num>
  <w:num w:numId="178">
    <w:abstractNumId w:val="209"/>
  </w:num>
  <w:num w:numId="179">
    <w:abstractNumId w:val="101"/>
  </w:num>
  <w:num w:numId="180">
    <w:abstractNumId w:val="75"/>
  </w:num>
  <w:num w:numId="181">
    <w:abstractNumId w:val="379"/>
  </w:num>
  <w:num w:numId="182">
    <w:abstractNumId w:val="220"/>
  </w:num>
  <w:num w:numId="183">
    <w:abstractNumId w:val="298"/>
  </w:num>
  <w:num w:numId="184">
    <w:abstractNumId w:val="88"/>
  </w:num>
  <w:num w:numId="185">
    <w:abstractNumId w:val="50"/>
  </w:num>
  <w:num w:numId="186">
    <w:abstractNumId w:val="49"/>
  </w:num>
  <w:num w:numId="187">
    <w:abstractNumId w:val="152"/>
  </w:num>
  <w:num w:numId="188">
    <w:abstractNumId w:val="180"/>
  </w:num>
  <w:num w:numId="189">
    <w:abstractNumId w:val="126"/>
  </w:num>
  <w:num w:numId="190">
    <w:abstractNumId w:val="314"/>
  </w:num>
  <w:num w:numId="191">
    <w:abstractNumId w:val="178"/>
  </w:num>
  <w:num w:numId="192">
    <w:abstractNumId w:val="264"/>
  </w:num>
  <w:num w:numId="193">
    <w:abstractNumId w:val="122"/>
  </w:num>
  <w:num w:numId="194">
    <w:abstractNumId w:val="280"/>
  </w:num>
  <w:num w:numId="195">
    <w:abstractNumId w:val="147"/>
  </w:num>
  <w:num w:numId="196">
    <w:abstractNumId w:val="24"/>
  </w:num>
  <w:num w:numId="197">
    <w:abstractNumId w:val="188"/>
  </w:num>
  <w:num w:numId="198">
    <w:abstractNumId w:val="186"/>
  </w:num>
  <w:num w:numId="199">
    <w:abstractNumId w:val="27"/>
  </w:num>
  <w:num w:numId="200">
    <w:abstractNumId w:val="195"/>
  </w:num>
  <w:num w:numId="201">
    <w:abstractNumId w:val="214"/>
  </w:num>
  <w:num w:numId="202">
    <w:abstractNumId w:val="10"/>
  </w:num>
  <w:num w:numId="203">
    <w:abstractNumId w:val="185"/>
  </w:num>
  <w:num w:numId="204">
    <w:abstractNumId w:val="139"/>
  </w:num>
  <w:num w:numId="205">
    <w:abstractNumId w:val="146"/>
  </w:num>
  <w:num w:numId="206">
    <w:abstractNumId w:val="58"/>
  </w:num>
  <w:num w:numId="207">
    <w:abstractNumId w:val="1"/>
  </w:num>
  <w:num w:numId="208">
    <w:abstractNumId w:val="47"/>
  </w:num>
  <w:num w:numId="209">
    <w:abstractNumId w:val="102"/>
  </w:num>
  <w:num w:numId="210">
    <w:abstractNumId w:val="221"/>
  </w:num>
  <w:num w:numId="211">
    <w:abstractNumId w:val="125"/>
  </w:num>
  <w:num w:numId="212">
    <w:abstractNumId w:val="359"/>
  </w:num>
  <w:num w:numId="213">
    <w:abstractNumId w:val="233"/>
  </w:num>
  <w:num w:numId="214">
    <w:abstractNumId w:val="284"/>
  </w:num>
  <w:num w:numId="215">
    <w:abstractNumId w:val="21"/>
  </w:num>
  <w:num w:numId="216">
    <w:abstractNumId w:val="66"/>
  </w:num>
  <w:num w:numId="217">
    <w:abstractNumId w:val="332"/>
  </w:num>
  <w:num w:numId="218">
    <w:abstractNumId w:val="182"/>
  </w:num>
  <w:num w:numId="219">
    <w:abstractNumId w:val="71"/>
  </w:num>
  <w:num w:numId="220">
    <w:abstractNumId w:val="250"/>
  </w:num>
  <w:num w:numId="221">
    <w:abstractNumId w:val="20"/>
  </w:num>
  <w:num w:numId="222">
    <w:abstractNumId w:val="36"/>
  </w:num>
  <w:num w:numId="223">
    <w:abstractNumId w:val="37"/>
  </w:num>
  <w:num w:numId="224">
    <w:abstractNumId w:val="190"/>
  </w:num>
  <w:num w:numId="225">
    <w:abstractNumId w:val="9"/>
  </w:num>
  <w:num w:numId="226">
    <w:abstractNumId w:val="169"/>
  </w:num>
  <w:num w:numId="227">
    <w:abstractNumId w:val="276"/>
  </w:num>
  <w:num w:numId="228">
    <w:abstractNumId w:val="166"/>
  </w:num>
  <w:num w:numId="229">
    <w:abstractNumId w:val="158"/>
  </w:num>
  <w:num w:numId="230">
    <w:abstractNumId w:val="320"/>
  </w:num>
  <w:num w:numId="231">
    <w:abstractNumId w:val="212"/>
  </w:num>
  <w:num w:numId="232">
    <w:abstractNumId w:val="352"/>
  </w:num>
  <w:num w:numId="233">
    <w:abstractNumId w:val="92"/>
  </w:num>
  <w:num w:numId="234">
    <w:abstractNumId w:val="334"/>
  </w:num>
  <w:num w:numId="235">
    <w:abstractNumId w:val="239"/>
  </w:num>
  <w:num w:numId="236">
    <w:abstractNumId w:val="39"/>
  </w:num>
  <w:num w:numId="237">
    <w:abstractNumId w:val="223"/>
  </w:num>
  <w:num w:numId="238">
    <w:abstractNumId w:val="23"/>
  </w:num>
  <w:num w:numId="239">
    <w:abstractNumId w:val="272"/>
  </w:num>
  <w:num w:numId="240">
    <w:abstractNumId w:val="163"/>
  </w:num>
  <w:num w:numId="241">
    <w:abstractNumId w:val="282"/>
  </w:num>
  <w:num w:numId="242">
    <w:abstractNumId w:val="335"/>
  </w:num>
  <w:num w:numId="243">
    <w:abstractNumId w:val="375"/>
  </w:num>
  <w:num w:numId="244">
    <w:abstractNumId w:val="157"/>
  </w:num>
  <w:num w:numId="245">
    <w:abstractNumId w:val="174"/>
  </w:num>
  <w:num w:numId="246">
    <w:abstractNumId w:val="25"/>
  </w:num>
  <w:num w:numId="247">
    <w:abstractNumId w:val="363"/>
  </w:num>
  <w:num w:numId="248">
    <w:abstractNumId w:val="353"/>
  </w:num>
  <w:num w:numId="249">
    <w:abstractNumId w:val="44"/>
  </w:num>
  <w:num w:numId="250">
    <w:abstractNumId w:val="105"/>
  </w:num>
  <w:num w:numId="251">
    <w:abstractNumId w:val="283"/>
  </w:num>
  <w:num w:numId="252">
    <w:abstractNumId w:val="307"/>
  </w:num>
  <w:num w:numId="253">
    <w:abstractNumId w:val="68"/>
  </w:num>
  <w:num w:numId="254">
    <w:abstractNumId w:val="48"/>
  </w:num>
  <w:num w:numId="255">
    <w:abstractNumId w:val="172"/>
  </w:num>
  <w:num w:numId="256">
    <w:abstractNumId w:val="238"/>
  </w:num>
  <w:num w:numId="257">
    <w:abstractNumId w:val="324"/>
  </w:num>
  <w:num w:numId="258">
    <w:abstractNumId w:val="94"/>
  </w:num>
  <w:num w:numId="259">
    <w:abstractNumId w:val="322"/>
  </w:num>
  <w:num w:numId="260">
    <w:abstractNumId w:val="297"/>
  </w:num>
  <w:num w:numId="261">
    <w:abstractNumId w:val="74"/>
  </w:num>
  <w:num w:numId="262">
    <w:abstractNumId w:val="57"/>
  </w:num>
  <w:num w:numId="263">
    <w:abstractNumId w:val="219"/>
  </w:num>
  <w:num w:numId="264">
    <w:abstractNumId w:val="288"/>
  </w:num>
  <w:num w:numId="265">
    <w:abstractNumId w:val="275"/>
  </w:num>
  <w:num w:numId="266">
    <w:abstractNumId w:val="31"/>
  </w:num>
  <w:num w:numId="267">
    <w:abstractNumId w:val="123"/>
  </w:num>
  <w:num w:numId="268">
    <w:abstractNumId w:val="217"/>
  </w:num>
  <w:num w:numId="269">
    <w:abstractNumId w:val="179"/>
  </w:num>
  <w:num w:numId="270">
    <w:abstractNumId w:val="358"/>
  </w:num>
  <w:num w:numId="271">
    <w:abstractNumId w:val="368"/>
  </w:num>
  <w:num w:numId="272">
    <w:abstractNumId w:val="62"/>
  </w:num>
  <w:num w:numId="273">
    <w:abstractNumId w:val="99"/>
  </w:num>
  <w:num w:numId="274">
    <w:abstractNumId w:val="373"/>
  </w:num>
  <w:num w:numId="275">
    <w:abstractNumId w:val="81"/>
  </w:num>
  <w:num w:numId="276">
    <w:abstractNumId w:val="198"/>
  </w:num>
  <w:num w:numId="277">
    <w:abstractNumId w:val="183"/>
  </w:num>
  <w:num w:numId="278">
    <w:abstractNumId w:val="52"/>
  </w:num>
  <w:num w:numId="279">
    <w:abstractNumId w:val="317"/>
  </w:num>
  <w:num w:numId="280">
    <w:abstractNumId w:val="367"/>
  </w:num>
  <w:num w:numId="281">
    <w:abstractNumId w:val="173"/>
  </w:num>
  <w:num w:numId="282">
    <w:abstractNumId w:val="33"/>
  </w:num>
  <w:num w:numId="283">
    <w:abstractNumId w:val="312"/>
  </w:num>
  <w:num w:numId="284">
    <w:abstractNumId w:val="76"/>
  </w:num>
  <w:num w:numId="285">
    <w:abstractNumId w:val="349"/>
  </w:num>
  <w:num w:numId="286">
    <w:abstractNumId w:val="318"/>
  </w:num>
  <w:num w:numId="287">
    <w:abstractNumId w:val="135"/>
  </w:num>
  <w:num w:numId="288">
    <w:abstractNumId w:val="339"/>
  </w:num>
  <w:num w:numId="289">
    <w:abstractNumId w:val="262"/>
  </w:num>
  <w:num w:numId="290">
    <w:abstractNumId w:val="278"/>
  </w:num>
  <w:num w:numId="291">
    <w:abstractNumId w:val="164"/>
  </w:num>
  <w:num w:numId="292">
    <w:abstractNumId w:val="354"/>
  </w:num>
  <w:num w:numId="293">
    <w:abstractNumId w:val="170"/>
  </w:num>
  <w:num w:numId="294">
    <w:abstractNumId w:val="253"/>
  </w:num>
  <w:num w:numId="295">
    <w:abstractNumId w:val="41"/>
  </w:num>
  <w:num w:numId="296">
    <w:abstractNumId w:val="78"/>
  </w:num>
  <w:num w:numId="297">
    <w:abstractNumId w:val="113"/>
  </w:num>
  <w:num w:numId="298">
    <w:abstractNumId w:val="279"/>
  </w:num>
  <w:num w:numId="299">
    <w:abstractNumId w:val="131"/>
  </w:num>
  <w:num w:numId="300">
    <w:abstractNumId w:val="51"/>
  </w:num>
  <w:num w:numId="301">
    <w:abstractNumId w:val="325"/>
  </w:num>
  <w:num w:numId="302">
    <w:abstractNumId w:val="17"/>
  </w:num>
  <w:num w:numId="303">
    <w:abstractNumId w:val="184"/>
  </w:num>
  <w:num w:numId="304">
    <w:abstractNumId w:val="22"/>
  </w:num>
  <w:num w:numId="305">
    <w:abstractNumId w:val="313"/>
  </w:num>
  <w:num w:numId="306">
    <w:abstractNumId w:val="54"/>
  </w:num>
  <w:num w:numId="307">
    <w:abstractNumId w:val="111"/>
  </w:num>
  <w:num w:numId="308">
    <w:abstractNumId w:val="12"/>
  </w:num>
  <w:num w:numId="309">
    <w:abstractNumId w:val="333"/>
  </w:num>
  <w:num w:numId="310">
    <w:abstractNumId w:val="144"/>
  </w:num>
  <w:num w:numId="311">
    <w:abstractNumId w:val="141"/>
  </w:num>
  <w:num w:numId="312">
    <w:abstractNumId w:val="175"/>
  </w:num>
  <w:num w:numId="313">
    <w:abstractNumId w:val="321"/>
  </w:num>
  <w:num w:numId="314">
    <w:abstractNumId w:val="292"/>
  </w:num>
  <w:num w:numId="315">
    <w:abstractNumId w:val="202"/>
  </w:num>
  <w:num w:numId="316">
    <w:abstractNumId w:val="245"/>
  </w:num>
  <w:num w:numId="317">
    <w:abstractNumId w:val="263"/>
  </w:num>
  <w:num w:numId="318">
    <w:abstractNumId w:val="42"/>
  </w:num>
  <w:num w:numId="319">
    <w:abstractNumId w:val="281"/>
  </w:num>
  <w:num w:numId="320">
    <w:abstractNumId w:val="204"/>
  </w:num>
  <w:num w:numId="321">
    <w:abstractNumId w:val="319"/>
  </w:num>
  <w:num w:numId="322">
    <w:abstractNumId w:val="303"/>
  </w:num>
  <w:num w:numId="323">
    <w:abstractNumId w:val="251"/>
  </w:num>
  <w:num w:numId="324">
    <w:abstractNumId w:val="167"/>
  </w:num>
  <w:num w:numId="325">
    <w:abstractNumId w:val="187"/>
  </w:num>
  <w:num w:numId="326">
    <w:abstractNumId w:val="154"/>
  </w:num>
  <w:num w:numId="327">
    <w:abstractNumId w:val="107"/>
  </w:num>
  <w:num w:numId="328">
    <w:abstractNumId w:val="46"/>
  </w:num>
  <w:num w:numId="329">
    <w:abstractNumId w:val="130"/>
  </w:num>
  <w:num w:numId="330">
    <w:abstractNumId w:val="290"/>
  </w:num>
  <w:num w:numId="331">
    <w:abstractNumId w:val="274"/>
  </w:num>
  <w:num w:numId="332">
    <w:abstractNumId w:val="85"/>
  </w:num>
  <w:num w:numId="333">
    <w:abstractNumId w:val="6"/>
  </w:num>
  <w:num w:numId="334">
    <w:abstractNumId w:val="2"/>
  </w:num>
  <w:num w:numId="335">
    <w:abstractNumId w:val="115"/>
  </w:num>
  <w:num w:numId="336">
    <w:abstractNumId w:val="77"/>
  </w:num>
  <w:num w:numId="337">
    <w:abstractNumId w:val="261"/>
  </w:num>
  <w:num w:numId="338">
    <w:abstractNumId w:val="369"/>
  </w:num>
  <w:num w:numId="339">
    <w:abstractNumId w:val="165"/>
  </w:num>
  <w:num w:numId="340">
    <w:abstractNumId w:val="127"/>
  </w:num>
  <w:num w:numId="341">
    <w:abstractNumId w:val="4"/>
  </w:num>
  <w:num w:numId="342">
    <w:abstractNumId w:val="199"/>
  </w:num>
  <w:num w:numId="343">
    <w:abstractNumId w:val="228"/>
  </w:num>
  <w:num w:numId="344">
    <w:abstractNumId w:val="270"/>
  </w:num>
  <w:num w:numId="345">
    <w:abstractNumId w:val="258"/>
  </w:num>
  <w:num w:numId="346">
    <w:abstractNumId w:val="365"/>
  </w:num>
  <w:num w:numId="347">
    <w:abstractNumId w:val="249"/>
  </w:num>
  <w:num w:numId="348">
    <w:abstractNumId w:val="70"/>
  </w:num>
  <w:num w:numId="349">
    <w:abstractNumId w:val="348"/>
  </w:num>
  <w:num w:numId="350">
    <w:abstractNumId w:val="331"/>
  </w:num>
  <w:num w:numId="351">
    <w:abstractNumId w:val="128"/>
  </w:num>
  <w:num w:numId="352">
    <w:abstractNumId w:val="344"/>
  </w:num>
  <w:num w:numId="353">
    <w:abstractNumId w:val="265"/>
  </w:num>
  <w:num w:numId="354">
    <w:abstractNumId w:val="203"/>
  </w:num>
  <w:num w:numId="355">
    <w:abstractNumId w:val="103"/>
  </w:num>
  <w:num w:numId="356">
    <w:abstractNumId w:val="376"/>
  </w:num>
  <w:num w:numId="357">
    <w:abstractNumId w:val="93"/>
  </w:num>
  <w:num w:numId="358">
    <w:abstractNumId w:val="294"/>
  </w:num>
  <w:num w:numId="359">
    <w:abstractNumId w:val="30"/>
  </w:num>
  <w:num w:numId="360">
    <w:abstractNumId w:val="26"/>
  </w:num>
  <w:num w:numId="361">
    <w:abstractNumId w:val="18"/>
  </w:num>
  <w:num w:numId="362">
    <w:abstractNumId w:val="19"/>
  </w:num>
  <w:num w:numId="363">
    <w:abstractNumId w:val="351"/>
  </w:num>
  <w:num w:numId="364">
    <w:abstractNumId w:val="213"/>
  </w:num>
  <w:num w:numId="365">
    <w:abstractNumId w:val="149"/>
  </w:num>
  <w:num w:numId="366">
    <w:abstractNumId w:val="5"/>
  </w:num>
  <w:num w:numId="367">
    <w:abstractNumId w:val="372"/>
  </w:num>
  <w:num w:numId="368">
    <w:abstractNumId w:val="95"/>
  </w:num>
  <w:num w:numId="369">
    <w:abstractNumId w:val="237"/>
  </w:num>
  <w:num w:numId="370">
    <w:abstractNumId w:val="255"/>
  </w:num>
  <w:num w:numId="371">
    <w:abstractNumId w:val="346"/>
  </w:num>
  <w:num w:numId="372">
    <w:abstractNumId w:val="378"/>
  </w:num>
  <w:num w:numId="373">
    <w:abstractNumId w:val="65"/>
  </w:num>
  <w:num w:numId="374">
    <w:abstractNumId w:val="260"/>
  </w:num>
  <w:num w:numId="375">
    <w:abstractNumId w:val="168"/>
  </w:num>
  <w:num w:numId="376">
    <w:abstractNumId w:val="156"/>
  </w:num>
  <w:num w:numId="377">
    <w:abstractNumId w:val="145"/>
  </w:num>
  <w:num w:numId="378">
    <w:abstractNumId w:val="366"/>
  </w:num>
  <w:num w:numId="379">
    <w:abstractNumId w:val="200"/>
  </w:num>
  <w:num w:numId="380">
    <w:abstractNumId w:val="341"/>
  </w:num>
  <w:num w:numId="381">
    <w:abstractNumId w:val="16"/>
  </w:num>
  <w:num w:numId="382">
    <w:abstractNumId w:val="377"/>
  </w:num>
  <w:num w:numId="383">
    <w:abstractNumId w:val="360"/>
  </w:num>
  <w:numIdMacAtCleanup w:val="3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62D"/>
    <w:rsid w:val="001B7F01"/>
    <w:rsid w:val="002606C8"/>
    <w:rsid w:val="00284208"/>
    <w:rsid w:val="00587EFC"/>
    <w:rsid w:val="005902EB"/>
    <w:rsid w:val="00677528"/>
    <w:rsid w:val="0071028B"/>
    <w:rsid w:val="00735E83"/>
    <w:rsid w:val="007C0B9C"/>
    <w:rsid w:val="0080627E"/>
    <w:rsid w:val="008B65EB"/>
    <w:rsid w:val="00955CD9"/>
    <w:rsid w:val="00972838"/>
    <w:rsid w:val="00A601F7"/>
    <w:rsid w:val="00A73CF9"/>
    <w:rsid w:val="00AC6211"/>
    <w:rsid w:val="00B92498"/>
    <w:rsid w:val="00CA0066"/>
    <w:rsid w:val="00D00549"/>
    <w:rsid w:val="00D01E5D"/>
    <w:rsid w:val="00D87408"/>
    <w:rsid w:val="00D87FBB"/>
    <w:rsid w:val="00DA304F"/>
    <w:rsid w:val="00DD5FFB"/>
    <w:rsid w:val="00E60885"/>
    <w:rsid w:val="00E664AC"/>
    <w:rsid w:val="00E93216"/>
    <w:rsid w:val="00F25BE9"/>
    <w:rsid w:val="00F4662D"/>
    <w:rsid w:val="00FE3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102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1028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1028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1028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6">
    <w:name w:val="heading 6"/>
    <w:basedOn w:val="a"/>
    <w:link w:val="60"/>
    <w:uiPriority w:val="9"/>
    <w:qFormat/>
    <w:rsid w:val="0071028B"/>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028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1028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1028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1028B"/>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71028B"/>
    <w:rPr>
      <w:rFonts w:ascii="Times New Roman" w:eastAsia="Times New Roman" w:hAnsi="Times New Roman" w:cs="Times New Roman"/>
      <w:b/>
      <w:bCs/>
      <w:sz w:val="15"/>
      <w:szCs w:val="15"/>
      <w:lang w:eastAsia="ru-RU"/>
    </w:rPr>
  </w:style>
  <w:style w:type="numbering" w:customStyle="1" w:styleId="11">
    <w:name w:val="Нет списка1"/>
    <w:next w:val="a2"/>
    <w:uiPriority w:val="99"/>
    <w:semiHidden/>
    <w:unhideWhenUsed/>
    <w:rsid w:val="0071028B"/>
  </w:style>
  <w:style w:type="character" w:customStyle="1" w:styleId="c7">
    <w:name w:val="c7"/>
    <w:basedOn w:val="a0"/>
    <w:rsid w:val="0071028B"/>
  </w:style>
  <w:style w:type="paragraph" w:customStyle="1" w:styleId="c41">
    <w:name w:val="c41"/>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71028B"/>
  </w:style>
  <w:style w:type="character" w:customStyle="1" w:styleId="c64">
    <w:name w:val="c64"/>
    <w:basedOn w:val="a0"/>
    <w:rsid w:val="0071028B"/>
  </w:style>
  <w:style w:type="character" w:customStyle="1" w:styleId="c38">
    <w:name w:val="c38"/>
    <w:basedOn w:val="a0"/>
    <w:rsid w:val="0071028B"/>
  </w:style>
  <w:style w:type="paragraph" w:customStyle="1" w:styleId="c0">
    <w:name w:val="c0"/>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71028B"/>
  </w:style>
  <w:style w:type="paragraph" w:customStyle="1" w:styleId="c11">
    <w:name w:val="c11"/>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2">
    <w:name w:val="c102"/>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2">
    <w:name w:val="c122"/>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
    <w:name w:val="c76"/>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1">
    <w:name w:val="c121"/>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7">
    <w:name w:val="c137"/>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9">
    <w:name w:val="c149"/>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8">
    <w:name w:val="c118"/>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7">
    <w:name w:val="c157"/>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2">
    <w:name w:val="c92"/>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0">
    <w:name w:val="c170"/>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
    <w:name w:val="c133"/>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8">
    <w:name w:val="c148"/>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9">
    <w:name w:val="c169"/>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71028B"/>
  </w:style>
  <w:style w:type="paragraph" w:customStyle="1" w:styleId="c35">
    <w:name w:val="c35"/>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1">
    <w:name w:val="c181"/>
    <w:basedOn w:val="a0"/>
    <w:rsid w:val="0071028B"/>
  </w:style>
  <w:style w:type="paragraph" w:customStyle="1" w:styleId="c173">
    <w:name w:val="c173"/>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8">
    <w:name w:val="c158"/>
    <w:basedOn w:val="a0"/>
    <w:rsid w:val="0071028B"/>
  </w:style>
  <w:style w:type="paragraph" w:customStyle="1" w:styleId="c74">
    <w:name w:val="c74"/>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0">
    <w:name w:val="c100"/>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71028B"/>
    <w:rPr>
      <w:color w:val="0000FF"/>
      <w:u w:val="single"/>
    </w:rPr>
  </w:style>
  <w:style w:type="character" w:styleId="a4">
    <w:name w:val="FollowedHyperlink"/>
    <w:basedOn w:val="a0"/>
    <w:uiPriority w:val="99"/>
    <w:semiHidden/>
    <w:unhideWhenUsed/>
    <w:rsid w:val="0071028B"/>
    <w:rPr>
      <w:color w:val="800080"/>
      <w:u w:val="single"/>
    </w:rPr>
  </w:style>
  <w:style w:type="paragraph" w:customStyle="1" w:styleId="search-excerpt">
    <w:name w:val="search-excerpt"/>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ke-tooltip">
    <w:name w:val="like-tooltip"/>
    <w:basedOn w:val="a0"/>
    <w:rsid w:val="0071028B"/>
  </w:style>
  <w:style w:type="character" w:customStyle="1" w:styleId="flag-throbber">
    <w:name w:val="flag-throbber"/>
    <w:basedOn w:val="a0"/>
    <w:rsid w:val="0071028B"/>
  </w:style>
  <w:style w:type="paragraph" w:styleId="a5">
    <w:name w:val="Balloon Text"/>
    <w:basedOn w:val="a"/>
    <w:link w:val="a6"/>
    <w:uiPriority w:val="99"/>
    <w:semiHidden/>
    <w:unhideWhenUsed/>
    <w:rsid w:val="0071028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028B"/>
    <w:rPr>
      <w:rFonts w:ascii="Tahoma" w:hAnsi="Tahoma" w:cs="Tahoma"/>
      <w:sz w:val="16"/>
      <w:szCs w:val="16"/>
    </w:rPr>
  </w:style>
  <w:style w:type="paragraph" w:styleId="a7">
    <w:name w:val="Body Text"/>
    <w:basedOn w:val="a"/>
    <w:link w:val="a8"/>
    <w:uiPriority w:val="1"/>
    <w:qFormat/>
    <w:rsid w:val="00E664AC"/>
    <w:pPr>
      <w:widowControl w:val="0"/>
      <w:autoSpaceDE w:val="0"/>
      <w:autoSpaceDN w:val="0"/>
      <w:spacing w:after="0" w:line="240" w:lineRule="auto"/>
      <w:ind w:left="533"/>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1"/>
    <w:rsid w:val="00E664A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102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1028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1028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1028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6">
    <w:name w:val="heading 6"/>
    <w:basedOn w:val="a"/>
    <w:link w:val="60"/>
    <w:uiPriority w:val="9"/>
    <w:qFormat/>
    <w:rsid w:val="0071028B"/>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028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1028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1028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1028B"/>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71028B"/>
    <w:rPr>
      <w:rFonts w:ascii="Times New Roman" w:eastAsia="Times New Roman" w:hAnsi="Times New Roman" w:cs="Times New Roman"/>
      <w:b/>
      <w:bCs/>
      <w:sz w:val="15"/>
      <w:szCs w:val="15"/>
      <w:lang w:eastAsia="ru-RU"/>
    </w:rPr>
  </w:style>
  <w:style w:type="numbering" w:customStyle="1" w:styleId="11">
    <w:name w:val="Нет списка1"/>
    <w:next w:val="a2"/>
    <w:uiPriority w:val="99"/>
    <w:semiHidden/>
    <w:unhideWhenUsed/>
    <w:rsid w:val="0071028B"/>
  </w:style>
  <w:style w:type="character" w:customStyle="1" w:styleId="c7">
    <w:name w:val="c7"/>
    <w:basedOn w:val="a0"/>
    <w:rsid w:val="0071028B"/>
  </w:style>
  <w:style w:type="paragraph" w:customStyle="1" w:styleId="c41">
    <w:name w:val="c41"/>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71028B"/>
  </w:style>
  <w:style w:type="character" w:customStyle="1" w:styleId="c64">
    <w:name w:val="c64"/>
    <w:basedOn w:val="a0"/>
    <w:rsid w:val="0071028B"/>
  </w:style>
  <w:style w:type="character" w:customStyle="1" w:styleId="c38">
    <w:name w:val="c38"/>
    <w:basedOn w:val="a0"/>
    <w:rsid w:val="0071028B"/>
  </w:style>
  <w:style w:type="paragraph" w:customStyle="1" w:styleId="c0">
    <w:name w:val="c0"/>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71028B"/>
  </w:style>
  <w:style w:type="paragraph" w:customStyle="1" w:styleId="c11">
    <w:name w:val="c11"/>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2">
    <w:name w:val="c102"/>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2">
    <w:name w:val="c122"/>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
    <w:name w:val="c76"/>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1">
    <w:name w:val="c121"/>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7">
    <w:name w:val="c137"/>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9">
    <w:name w:val="c149"/>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8">
    <w:name w:val="c118"/>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7">
    <w:name w:val="c157"/>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2">
    <w:name w:val="c92"/>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0">
    <w:name w:val="c170"/>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
    <w:name w:val="c133"/>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8">
    <w:name w:val="c148"/>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9">
    <w:name w:val="c169"/>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71028B"/>
  </w:style>
  <w:style w:type="paragraph" w:customStyle="1" w:styleId="c35">
    <w:name w:val="c35"/>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1">
    <w:name w:val="c181"/>
    <w:basedOn w:val="a0"/>
    <w:rsid w:val="0071028B"/>
  </w:style>
  <w:style w:type="paragraph" w:customStyle="1" w:styleId="c173">
    <w:name w:val="c173"/>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8">
    <w:name w:val="c158"/>
    <w:basedOn w:val="a0"/>
    <w:rsid w:val="0071028B"/>
  </w:style>
  <w:style w:type="paragraph" w:customStyle="1" w:styleId="c74">
    <w:name w:val="c74"/>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0">
    <w:name w:val="c100"/>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71028B"/>
    <w:rPr>
      <w:color w:val="0000FF"/>
      <w:u w:val="single"/>
    </w:rPr>
  </w:style>
  <w:style w:type="character" w:styleId="a4">
    <w:name w:val="FollowedHyperlink"/>
    <w:basedOn w:val="a0"/>
    <w:uiPriority w:val="99"/>
    <w:semiHidden/>
    <w:unhideWhenUsed/>
    <w:rsid w:val="0071028B"/>
    <w:rPr>
      <w:color w:val="800080"/>
      <w:u w:val="single"/>
    </w:rPr>
  </w:style>
  <w:style w:type="paragraph" w:customStyle="1" w:styleId="search-excerpt">
    <w:name w:val="search-excerpt"/>
    <w:basedOn w:val="a"/>
    <w:rsid w:val="00710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ke-tooltip">
    <w:name w:val="like-tooltip"/>
    <w:basedOn w:val="a0"/>
    <w:rsid w:val="0071028B"/>
  </w:style>
  <w:style w:type="character" w:customStyle="1" w:styleId="flag-throbber">
    <w:name w:val="flag-throbber"/>
    <w:basedOn w:val="a0"/>
    <w:rsid w:val="0071028B"/>
  </w:style>
  <w:style w:type="paragraph" w:styleId="a5">
    <w:name w:val="Balloon Text"/>
    <w:basedOn w:val="a"/>
    <w:link w:val="a6"/>
    <w:uiPriority w:val="99"/>
    <w:semiHidden/>
    <w:unhideWhenUsed/>
    <w:rsid w:val="0071028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028B"/>
    <w:rPr>
      <w:rFonts w:ascii="Tahoma" w:hAnsi="Tahoma" w:cs="Tahoma"/>
      <w:sz w:val="16"/>
      <w:szCs w:val="16"/>
    </w:rPr>
  </w:style>
  <w:style w:type="paragraph" w:styleId="a7">
    <w:name w:val="Body Text"/>
    <w:basedOn w:val="a"/>
    <w:link w:val="a8"/>
    <w:uiPriority w:val="1"/>
    <w:qFormat/>
    <w:rsid w:val="00E664AC"/>
    <w:pPr>
      <w:widowControl w:val="0"/>
      <w:autoSpaceDE w:val="0"/>
      <w:autoSpaceDN w:val="0"/>
      <w:spacing w:after="0" w:line="240" w:lineRule="auto"/>
      <w:ind w:left="533"/>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1"/>
    <w:rsid w:val="00E664A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33889">
      <w:bodyDiv w:val="1"/>
      <w:marLeft w:val="0"/>
      <w:marRight w:val="0"/>
      <w:marTop w:val="0"/>
      <w:marBottom w:val="0"/>
      <w:divBdr>
        <w:top w:val="none" w:sz="0" w:space="0" w:color="auto"/>
        <w:left w:val="none" w:sz="0" w:space="0" w:color="auto"/>
        <w:bottom w:val="none" w:sz="0" w:space="0" w:color="auto"/>
        <w:right w:val="none" w:sz="0" w:space="0" w:color="auto"/>
      </w:divBdr>
      <w:divsChild>
        <w:div w:id="1286230955">
          <w:marLeft w:val="0"/>
          <w:marRight w:val="0"/>
          <w:marTop w:val="0"/>
          <w:marBottom w:val="360"/>
          <w:divBdr>
            <w:top w:val="none" w:sz="0" w:space="0" w:color="auto"/>
            <w:left w:val="none" w:sz="0" w:space="0" w:color="auto"/>
            <w:bottom w:val="none" w:sz="0" w:space="0" w:color="auto"/>
            <w:right w:val="none" w:sz="0" w:space="0" w:color="auto"/>
          </w:divBdr>
          <w:divsChild>
            <w:div w:id="873469805">
              <w:marLeft w:val="0"/>
              <w:marRight w:val="0"/>
              <w:marTop w:val="0"/>
              <w:marBottom w:val="0"/>
              <w:divBdr>
                <w:top w:val="none" w:sz="0" w:space="0" w:color="auto"/>
                <w:left w:val="none" w:sz="0" w:space="0" w:color="auto"/>
                <w:bottom w:val="none" w:sz="0" w:space="0" w:color="auto"/>
                <w:right w:val="none" w:sz="0" w:space="0" w:color="auto"/>
              </w:divBdr>
              <w:divsChild>
                <w:div w:id="619459592">
                  <w:marLeft w:val="0"/>
                  <w:marRight w:val="0"/>
                  <w:marTop w:val="0"/>
                  <w:marBottom w:val="0"/>
                  <w:divBdr>
                    <w:top w:val="none" w:sz="0" w:space="0" w:color="auto"/>
                    <w:left w:val="none" w:sz="0" w:space="0" w:color="auto"/>
                    <w:bottom w:val="none" w:sz="0" w:space="0" w:color="auto"/>
                    <w:right w:val="none" w:sz="0" w:space="0" w:color="auto"/>
                  </w:divBdr>
                  <w:divsChild>
                    <w:div w:id="1503743800">
                      <w:marLeft w:val="0"/>
                      <w:marRight w:val="0"/>
                      <w:marTop w:val="0"/>
                      <w:marBottom w:val="0"/>
                      <w:divBdr>
                        <w:top w:val="none" w:sz="0" w:space="0" w:color="auto"/>
                        <w:left w:val="none" w:sz="0" w:space="0" w:color="auto"/>
                        <w:bottom w:val="none" w:sz="0" w:space="0" w:color="auto"/>
                        <w:right w:val="none" w:sz="0" w:space="0" w:color="auto"/>
                      </w:divBdr>
                      <w:divsChild>
                        <w:div w:id="197055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866131">
          <w:marLeft w:val="0"/>
          <w:marRight w:val="0"/>
          <w:marTop w:val="0"/>
          <w:marBottom w:val="360"/>
          <w:divBdr>
            <w:top w:val="none" w:sz="0" w:space="0" w:color="auto"/>
            <w:left w:val="none" w:sz="0" w:space="0" w:color="auto"/>
            <w:bottom w:val="none" w:sz="0" w:space="0" w:color="auto"/>
            <w:right w:val="none" w:sz="0" w:space="0" w:color="auto"/>
          </w:divBdr>
          <w:divsChild>
            <w:div w:id="1003825475">
              <w:marLeft w:val="0"/>
              <w:marRight w:val="0"/>
              <w:marTop w:val="0"/>
              <w:marBottom w:val="0"/>
              <w:divBdr>
                <w:top w:val="none" w:sz="0" w:space="0" w:color="auto"/>
                <w:left w:val="none" w:sz="0" w:space="0" w:color="auto"/>
                <w:bottom w:val="none" w:sz="0" w:space="0" w:color="auto"/>
                <w:right w:val="none" w:sz="0" w:space="0" w:color="auto"/>
              </w:divBdr>
              <w:divsChild>
                <w:div w:id="1821379766">
                  <w:marLeft w:val="0"/>
                  <w:marRight w:val="0"/>
                  <w:marTop w:val="0"/>
                  <w:marBottom w:val="0"/>
                  <w:divBdr>
                    <w:top w:val="none" w:sz="0" w:space="0" w:color="auto"/>
                    <w:left w:val="none" w:sz="0" w:space="0" w:color="auto"/>
                    <w:bottom w:val="none" w:sz="0" w:space="0" w:color="auto"/>
                    <w:right w:val="none" w:sz="0" w:space="0" w:color="auto"/>
                  </w:divBdr>
                  <w:divsChild>
                    <w:div w:id="1953853310">
                      <w:marLeft w:val="0"/>
                      <w:marRight w:val="0"/>
                      <w:marTop w:val="0"/>
                      <w:marBottom w:val="0"/>
                      <w:divBdr>
                        <w:top w:val="none" w:sz="0" w:space="0" w:color="auto"/>
                        <w:left w:val="none" w:sz="0" w:space="0" w:color="auto"/>
                        <w:bottom w:val="none" w:sz="0" w:space="0" w:color="auto"/>
                        <w:right w:val="none" w:sz="0" w:space="0" w:color="auto"/>
                      </w:divBdr>
                      <w:divsChild>
                        <w:div w:id="1670016018">
                          <w:marLeft w:val="0"/>
                          <w:marRight w:val="0"/>
                          <w:marTop w:val="0"/>
                          <w:marBottom w:val="0"/>
                          <w:divBdr>
                            <w:top w:val="none" w:sz="0" w:space="0" w:color="auto"/>
                            <w:left w:val="none" w:sz="0" w:space="0" w:color="auto"/>
                            <w:bottom w:val="dotted" w:sz="6" w:space="4" w:color="7F7F7F"/>
                            <w:right w:val="none" w:sz="0" w:space="0" w:color="auto"/>
                          </w:divBdr>
                        </w:div>
                        <w:div w:id="186673651">
                          <w:marLeft w:val="0"/>
                          <w:marRight w:val="0"/>
                          <w:marTop w:val="0"/>
                          <w:marBottom w:val="0"/>
                          <w:divBdr>
                            <w:top w:val="none" w:sz="0" w:space="0" w:color="auto"/>
                            <w:left w:val="none" w:sz="0" w:space="0" w:color="auto"/>
                            <w:bottom w:val="dotted" w:sz="6" w:space="4" w:color="7F7F7F"/>
                            <w:right w:val="none" w:sz="0" w:space="0" w:color="auto"/>
                          </w:divBdr>
                        </w:div>
                        <w:div w:id="938441346">
                          <w:marLeft w:val="0"/>
                          <w:marRight w:val="0"/>
                          <w:marTop w:val="0"/>
                          <w:marBottom w:val="0"/>
                          <w:divBdr>
                            <w:top w:val="none" w:sz="0" w:space="0" w:color="auto"/>
                            <w:left w:val="none" w:sz="0" w:space="0" w:color="auto"/>
                            <w:bottom w:val="dotted" w:sz="6" w:space="4" w:color="7F7F7F"/>
                            <w:right w:val="none" w:sz="0" w:space="0" w:color="auto"/>
                          </w:divBdr>
                        </w:div>
                        <w:div w:id="2047291818">
                          <w:marLeft w:val="0"/>
                          <w:marRight w:val="0"/>
                          <w:marTop w:val="0"/>
                          <w:marBottom w:val="0"/>
                          <w:divBdr>
                            <w:top w:val="none" w:sz="0" w:space="0" w:color="auto"/>
                            <w:left w:val="none" w:sz="0" w:space="0" w:color="auto"/>
                            <w:bottom w:val="dotted" w:sz="6" w:space="4" w:color="7F7F7F"/>
                            <w:right w:val="none" w:sz="0" w:space="0" w:color="auto"/>
                          </w:divBdr>
                        </w:div>
                        <w:div w:id="1829514578">
                          <w:marLeft w:val="0"/>
                          <w:marRight w:val="0"/>
                          <w:marTop w:val="0"/>
                          <w:marBottom w:val="0"/>
                          <w:divBdr>
                            <w:top w:val="none" w:sz="0" w:space="0" w:color="auto"/>
                            <w:left w:val="none" w:sz="0" w:space="0" w:color="auto"/>
                            <w:bottom w:val="dotted" w:sz="6" w:space="4" w:color="7F7F7F"/>
                            <w:right w:val="none" w:sz="0" w:space="0" w:color="auto"/>
                          </w:divBdr>
                        </w:div>
                        <w:div w:id="653801850">
                          <w:marLeft w:val="0"/>
                          <w:marRight w:val="0"/>
                          <w:marTop w:val="0"/>
                          <w:marBottom w:val="0"/>
                          <w:divBdr>
                            <w:top w:val="none" w:sz="0" w:space="0" w:color="auto"/>
                            <w:left w:val="none" w:sz="0" w:space="0" w:color="auto"/>
                            <w:bottom w:val="dotted" w:sz="6" w:space="4" w:color="7F7F7F"/>
                            <w:right w:val="none" w:sz="0" w:space="0" w:color="auto"/>
                          </w:divBdr>
                        </w:div>
                        <w:div w:id="145558719">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 w:id="130215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608565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cs.cntd.ru/document/566085656"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573500115" TargetMode="External"/><Relationship Id="rId5" Type="http://schemas.openxmlformats.org/officeDocument/2006/relationships/settings" Target="settings.xml"/><Relationship Id="rId10" Type="http://schemas.openxmlformats.org/officeDocument/2006/relationships/hyperlink" Target="https://docs.cntd.ru/document/573500115" TargetMode="External"/><Relationship Id="rId4" Type="http://schemas.microsoft.com/office/2007/relationships/stylesWithEffects" Target="stylesWithEffects.xml"/><Relationship Id="rId9" Type="http://schemas.openxmlformats.org/officeDocument/2006/relationships/hyperlink" Target="https://docs.cntd.ru/document/5735001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B67F4-B4EC-4109-9F5B-DD138B9D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36</Pages>
  <Words>12592</Words>
  <Characters>71778</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Школа</cp:lastModifiedBy>
  <cp:revision>26</cp:revision>
  <dcterms:created xsi:type="dcterms:W3CDTF">2023-09-07T10:26:00Z</dcterms:created>
  <dcterms:modified xsi:type="dcterms:W3CDTF">2023-11-07T07:50:00Z</dcterms:modified>
</cp:coreProperties>
</file>