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DD" w:rsidRDefault="00CD02DD" w:rsidP="00CD02DD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CD02DD" w:rsidRPr="00CD02DD" w:rsidTr="000F27E6">
        <w:trPr>
          <w:trHeight w:val="1669"/>
        </w:trPr>
        <w:tc>
          <w:tcPr>
            <w:tcW w:w="2572" w:type="pct"/>
          </w:tcPr>
          <w:p w:rsidR="00CD02DD" w:rsidRPr="00CD02DD" w:rsidRDefault="00CD02DD" w:rsidP="00CD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CD02DD" w:rsidRPr="00CD02DD" w:rsidRDefault="00CD02DD" w:rsidP="00CD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CD02DD" w:rsidRPr="00CD02DD" w:rsidRDefault="00CD02DD" w:rsidP="00CD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января</w:t>
            </w: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  <w:p w:rsidR="00CD02DD" w:rsidRPr="00CD02DD" w:rsidRDefault="00CD02DD" w:rsidP="00CD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CD02DD" w:rsidRPr="00CD02DD" w:rsidRDefault="00CD02DD" w:rsidP="00CD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CD02DD" w:rsidRPr="00CD02DD" w:rsidRDefault="00CD02DD" w:rsidP="00CD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CD02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ЛО «Никольская школа-интернат»</w:t>
            </w:r>
          </w:p>
          <w:p w:rsidR="00CD02DD" w:rsidRPr="00CD02DD" w:rsidRDefault="00CD02DD" w:rsidP="00CD02DD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D02DD" w:rsidRDefault="00CD02DD" w:rsidP="00CD02DD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2DD" w:rsidRDefault="00CD02DD" w:rsidP="00BA6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35" w:rsidRDefault="00BA6835" w:rsidP="00BA6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835">
        <w:rPr>
          <w:rFonts w:ascii="Times New Roman" w:hAnsi="Times New Roman" w:cs="Times New Roman"/>
          <w:b/>
          <w:sz w:val="28"/>
          <w:szCs w:val="28"/>
        </w:rPr>
        <w:t>П</w:t>
      </w:r>
      <w:r w:rsidR="003F3F3D" w:rsidRPr="00BA6835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BA6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F3D" w:rsidRDefault="003F3F3D" w:rsidP="00BA6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683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A6835">
        <w:rPr>
          <w:rFonts w:ascii="Times New Roman" w:hAnsi="Times New Roman" w:cs="Times New Roman"/>
          <w:b/>
          <w:sz w:val="28"/>
          <w:szCs w:val="28"/>
        </w:rPr>
        <w:t xml:space="preserve"> системе наставничества педагогических работников в образовательной организации</w:t>
      </w:r>
    </w:p>
    <w:p w:rsidR="00BA6835" w:rsidRPr="00BA6835" w:rsidRDefault="00BA6835" w:rsidP="00BA6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F3D" w:rsidRPr="0099165E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65E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F3F3D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педагогических работников определяет цели, задачи, формы и порядок осуществления наставничества (далее – Положение). </w:t>
      </w:r>
    </w:p>
    <w:p w:rsidR="00BA6835" w:rsidRPr="00BA6835" w:rsidRDefault="00BA6835" w:rsidP="00BA68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>Настоящее Положение разработано с учетом требований следующих правовых и нормативных документов: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 -  Трудовой кодекс РФ;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>- Федеральный   закон   от   19   мая   1995   г.   №   82-ФЗ</w:t>
      </w:r>
      <w:proofErr w:type="gramStart"/>
      <w:r w:rsidRPr="00BA683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A6835">
        <w:rPr>
          <w:rFonts w:ascii="Times New Roman" w:hAnsi="Times New Roman" w:cs="Times New Roman"/>
          <w:sz w:val="24"/>
          <w:szCs w:val="24"/>
        </w:rPr>
        <w:t xml:space="preserve">Об   общественных объединениях»; 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«Концепция       содействия       развитию       благотворительной       деятельности в   Российской   Федерации   на   период   до   2025   года», </w:t>
      </w:r>
      <w:proofErr w:type="gramStart"/>
      <w:r w:rsidRPr="00BA6835">
        <w:rPr>
          <w:rFonts w:ascii="Times New Roman" w:hAnsi="Times New Roman" w:cs="Times New Roman"/>
          <w:sz w:val="24"/>
          <w:szCs w:val="24"/>
        </w:rPr>
        <w:t>утвержденная  распоряжением</w:t>
      </w:r>
      <w:proofErr w:type="gramEnd"/>
      <w:r w:rsidRPr="00BA6835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15 ноября 2019 г. № 2705-р.;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>- «Концепция    развития   добровольчества (</w:t>
      </w:r>
      <w:proofErr w:type="spellStart"/>
      <w:proofErr w:type="gramStart"/>
      <w:r w:rsidRPr="00BA683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BA6835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BA6835">
        <w:rPr>
          <w:rFonts w:ascii="Times New Roman" w:hAnsi="Times New Roman" w:cs="Times New Roman"/>
          <w:sz w:val="24"/>
          <w:szCs w:val="24"/>
        </w:rPr>
        <w:t xml:space="preserve"> в    Российской Федерации до 2025 года», утвержденная распоряжением Правительства РФ от 27 декабря 2018 г. № 2950 –р.;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  Основы    государственной    молодежной    политики    Российской    Федерации на период    до 2025    </w:t>
      </w:r>
      <w:proofErr w:type="gramStart"/>
      <w:r w:rsidRPr="00BA6835">
        <w:rPr>
          <w:rFonts w:ascii="Times New Roman" w:hAnsi="Times New Roman" w:cs="Times New Roman"/>
          <w:sz w:val="24"/>
          <w:szCs w:val="24"/>
        </w:rPr>
        <w:t xml:space="preserve">года,   </w:t>
      </w:r>
      <w:proofErr w:type="gramEnd"/>
      <w:r w:rsidRPr="00BA6835">
        <w:rPr>
          <w:rFonts w:ascii="Times New Roman" w:hAnsi="Times New Roman" w:cs="Times New Roman"/>
          <w:sz w:val="24"/>
          <w:szCs w:val="24"/>
        </w:rPr>
        <w:t xml:space="preserve"> утвержденные    распоряжением   Правительства Российской Федерации от 29 ноября 2014 г. № 2403-р; 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>- Федеральный   закон   от   29   декабря   2012   г.   №   273-ФЗ</w:t>
      </w:r>
      <w:proofErr w:type="gramStart"/>
      <w:r w:rsidRPr="00BA683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A6835">
        <w:rPr>
          <w:rFonts w:ascii="Times New Roman" w:hAnsi="Times New Roman" w:cs="Times New Roman"/>
          <w:sz w:val="24"/>
          <w:szCs w:val="24"/>
        </w:rPr>
        <w:t>Об   образовании в Российской Федерации»;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Федеральные проекты «Учитель будущего», «Молодые профессионалы (Повышение </w:t>
      </w:r>
      <w:proofErr w:type="gramStart"/>
      <w:r w:rsidRPr="00BA6835">
        <w:rPr>
          <w:rFonts w:ascii="Times New Roman" w:hAnsi="Times New Roman" w:cs="Times New Roman"/>
          <w:sz w:val="24"/>
          <w:szCs w:val="24"/>
        </w:rPr>
        <w:t>конкурентоспособности</w:t>
      </w:r>
      <w:proofErr w:type="gramEnd"/>
      <w:r w:rsidRPr="00BA683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образования)», «Современная школа», «Успех каждого ребенка» Национального проекта «Образование»;</w:t>
      </w:r>
    </w:p>
    <w:p w:rsidR="00BA6835" w:rsidRPr="00BA6835" w:rsidRDefault="00BA6835" w:rsidP="00BA68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>- распоряжение Министерства просвещения Российской Федерации от 25 декабря 2019 г. № Р-145</w:t>
      </w:r>
    </w:p>
    <w:p w:rsidR="00BA6835" w:rsidRDefault="00BA6835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1.2. В Положении используются следующие понятия: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8CB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  <w:r w:rsidRPr="00E518CB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свои профессиональные затруднения.</w:t>
      </w:r>
    </w:p>
    <w:p w:rsidR="00E518CB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18CB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</w:t>
      </w:r>
      <w:r w:rsidR="00E518CB">
        <w:rPr>
          <w:rFonts w:ascii="Times New Roman" w:hAnsi="Times New Roman" w:cs="Times New Roman"/>
          <w:sz w:val="24"/>
          <w:szCs w:val="24"/>
        </w:rPr>
        <w:t>зации</w:t>
      </w:r>
      <w:r w:rsidRPr="003F3F3D">
        <w:rPr>
          <w:rFonts w:ascii="Times New Roman" w:hAnsi="Times New Roman" w:cs="Times New Roman"/>
          <w:sz w:val="24"/>
          <w:szCs w:val="24"/>
        </w:rPr>
        <w:t>, который отвечает за реализацию персонализированных(ой) программ(ы) наставничества.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  <w:r w:rsidRPr="00E518CB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8CB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  <w:r w:rsidRPr="00E518CB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наставничества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99165E" w:rsidRDefault="0099165E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3F3F3D" w:rsidRPr="003F3F3D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="003F3F3D" w:rsidRPr="003F3F3D">
        <w:rPr>
          <w:rFonts w:ascii="Times New Roman" w:hAnsi="Times New Roman" w:cs="Times New Roman"/>
          <w:sz w:val="24"/>
          <w:szCs w:val="24"/>
        </w:rPr>
        <w:t xml:space="preserve">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3F3F3D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3F3F3D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4F2ECF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99165E" w:rsidRPr="0099165E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165E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2.1. Цель системы наставничества педагогических работников в образовательной организации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BA6835" w:rsidRPr="00CD02DD" w:rsidRDefault="003F3F3D" w:rsidP="00CD02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BA6835" w:rsidRPr="00BA6835" w:rsidRDefault="00BA6835" w:rsidP="00BA683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>2.3. Планируемые результаты реализации ЦМН:</w:t>
      </w:r>
    </w:p>
    <w:p w:rsidR="00BA6835" w:rsidRPr="00BA6835" w:rsidRDefault="00BA6835" w:rsidP="00BA683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успешная адаптация, активная социализация в новом коллективе; </w:t>
      </w:r>
    </w:p>
    <w:p w:rsidR="00BA6835" w:rsidRPr="00BA6835" w:rsidRDefault="00BA6835" w:rsidP="00BA683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 развитие гибких навыков, </w:t>
      </w:r>
      <w:proofErr w:type="spellStart"/>
      <w:r w:rsidRPr="00BA6835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A6835">
        <w:rPr>
          <w:rFonts w:ascii="Times New Roman" w:hAnsi="Times New Roman" w:cs="Times New Roman"/>
          <w:sz w:val="24"/>
          <w:szCs w:val="24"/>
        </w:rPr>
        <w:t xml:space="preserve"> как основы успешной самостоятельной деятельности;</w:t>
      </w:r>
    </w:p>
    <w:p w:rsidR="00BA6835" w:rsidRPr="00BA6835" w:rsidRDefault="00BA6835" w:rsidP="00BA683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   формирование активной гражданской позиции наставляемого; </w:t>
      </w:r>
    </w:p>
    <w:p w:rsidR="00BA6835" w:rsidRPr="00BA6835" w:rsidRDefault="00BA6835" w:rsidP="00BA683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   позитивная социальная адаптация педагога в новом педагогическом коллективе; </w:t>
      </w:r>
    </w:p>
    <w:p w:rsidR="00BA6835" w:rsidRPr="00BA6835" w:rsidRDefault="00BA6835" w:rsidP="00BA6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835">
        <w:rPr>
          <w:rFonts w:ascii="Times New Roman" w:hAnsi="Times New Roman" w:cs="Times New Roman"/>
          <w:sz w:val="24"/>
          <w:szCs w:val="24"/>
        </w:rPr>
        <w:t xml:space="preserve">- построение продуктивной среды в педагогическом коллективе на основе </w:t>
      </w:r>
      <w:proofErr w:type="spellStart"/>
      <w:r w:rsidRPr="00BA6835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BA6835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специалистов, обеспечение преемственности профессиональной деятельности педагогов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2</w:t>
      </w:r>
      <w:r w:rsidR="00BA6835">
        <w:rPr>
          <w:rFonts w:ascii="Times New Roman" w:hAnsi="Times New Roman" w:cs="Times New Roman"/>
          <w:sz w:val="24"/>
          <w:szCs w:val="24"/>
        </w:rPr>
        <w:t>.4</w:t>
      </w:r>
      <w:r w:rsidRPr="003F3F3D">
        <w:rPr>
          <w:rFonts w:ascii="Times New Roman" w:hAnsi="Times New Roman" w:cs="Times New Roman"/>
          <w:sz w:val="24"/>
          <w:szCs w:val="24"/>
        </w:rPr>
        <w:t xml:space="preserve">. В образовательной организации </w:t>
      </w:r>
      <w:r w:rsidR="004F2ECF">
        <w:rPr>
          <w:rFonts w:ascii="Times New Roman" w:hAnsi="Times New Roman" w:cs="Times New Roman"/>
          <w:sz w:val="24"/>
          <w:szCs w:val="24"/>
        </w:rPr>
        <w:t xml:space="preserve">могут применяться </w:t>
      </w:r>
      <w:r w:rsidRPr="003F3F3D">
        <w:rPr>
          <w:rFonts w:ascii="Times New Roman" w:hAnsi="Times New Roman" w:cs="Times New Roman"/>
          <w:sz w:val="24"/>
          <w:szCs w:val="24"/>
        </w:rPr>
        <w:t>разнообразные формы наставничества («педагог – педагог», «руководитель образов</w:t>
      </w:r>
      <w:r w:rsidR="0099165E">
        <w:rPr>
          <w:rFonts w:ascii="Times New Roman" w:hAnsi="Times New Roman" w:cs="Times New Roman"/>
          <w:sz w:val="24"/>
          <w:szCs w:val="24"/>
        </w:rPr>
        <w:t>ательной организации – педагог»</w:t>
      </w:r>
      <w:r w:rsidRPr="003F3F3D">
        <w:rPr>
          <w:rFonts w:ascii="Times New Roman" w:hAnsi="Times New Roman" w:cs="Times New Roman"/>
          <w:sz w:val="24"/>
          <w:szCs w:val="24"/>
        </w:rPr>
        <w:t>) по отношению к наставнику или группе наставляемых.</w:t>
      </w:r>
    </w:p>
    <w:p w:rsidR="00E518CB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</w:t>
      </w:r>
      <w:r w:rsidR="00E518CB">
        <w:rPr>
          <w:rFonts w:ascii="Times New Roman" w:hAnsi="Times New Roman" w:cs="Times New Roman"/>
          <w:sz w:val="24"/>
          <w:szCs w:val="24"/>
        </w:rPr>
        <w:t>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8CB">
        <w:rPr>
          <w:rFonts w:ascii="Times New Roman" w:hAnsi="Times New Roman" w:cs="Times New Roman"/>
          <w:b/>
          <w:sz w:val="24"/>
          <w:szCs w:val="24"/>
        </w:rPr>
        <w:t>Виртуальное (дистанционное) наставничество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</w:t>
      </w:r>
      <w:r w:rsidR="004F2ECF">
        <w:rPr>
          <w:rFonts w:ascii="Times New Roman" w:hAnsi="Times New Roman" w:cs="Times New Roman"/>
          <w:sz w:val="24"/>
          <w:szCs w:val="24"/>
        </w:rPr>
        <w:t xml:space="preserve"> </w:t>
      </w:r>
      <w:r w:rsidRPr="003F3F3D">
        <w:rPr>
          <w:rFonts w:ascii="Times New Roman" w:hAnsi="Times New Roman" w:cs="Times New Roman"/>
          <w:sz w:val="24"/>
          <w:szCs w:val="24"/>
        </w:rPr>
        <w:t>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</w:t>
      </w:r>
      <w:r w:rsidR="004F2ECF">
        <w:rPr>
          <w:rFonts w:ascii="Times New Roman" w:hAnsi="Times New Roman" w:cs="Times New Roman"/>
          <w:sz w:val="24"/>
          <w:szCs w:val="24"/>
        </w:rPr>
        <w:t xml:space="preserve"> </w:t>
      </w:r>
      <w:r w:rsidRPr="003F3F3D">
        <w:rPr>
          <w:rFonts w:ascii="Times New Roman" w:hAnsi="Times New Roman" w:cs="Times New Roman"/>
          <w:sz w:val="24"/>
          <w:szCs w:val="24"/>
        </w:rPr>
        <w:t xml:space="preserve">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ECF">
        <w:rPr>
          <w:rFonts w:ascii="Times New Roman" w:hAnsi="Times New Roman" w:cs="Times New Roman"/>
          <w:b/>
          <w:sz w:val="24"/>
          <w:szCs w:val="24"/>
        </w:rPr>
        <w:t>Наставничество в группе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ECF">
        <w:rPr>
          <w:rFonts w:ascii="Times New Roman" w:hAnsi="Times New Roman" w:cs="Times New Roman"/>
          <w:b/>
          <w:sz w:val="24"/>
          <w:szCs w:val="24"/>
        </w:rPr>
        <w:t>Краткосрочное или целеполагающее наставничество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ECF">
        <w:rPr>
          <w:rFonts w:ascii="Times New Roman" w:hAnsi="Times New Roman" w:cs="Times New Roman"/>
          <w:b/>
          <w:sz w:val="24"/>
          <w:szCs w:val="24"/>
        </w:rPr>
        <w:t>Реверсивное наставничество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  <w:r w:rsidRPr="004F2ECF">
        <w:rPr>
          <w:rFonts w:ascii="Times New Roman" w:hAnsi="Times New Roman" w:cs="Times New Roman"/>
          <w:b/>
          <w:sz w:val="24"/>
          <w:szCs w:val="24"/>
        </w:rPr>
        <w:t>Ситуационное наставничество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F2ECF">
        <w:rPr>
          <w:rFonts w:ascii="Times New Roman" w:hAnsi="Times New Roman" w:cs="Times New Roman"/>
          <w:b/>
          <w:sz w:val="24"/>
          <w:szCs w:val="24"/>
        </w:rPr>
        <w:t>Скоростное наставничество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  <w:r w:rsidRPr="004F2ECF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3F3F3D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  <w:r w:rsidRPr="004F2ECF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</w:t>
      </w:r>
      <w:r w:rsidRPr="003F3F3D">
        <w:rPr>
          <w:rFonts w:ascii="Times New Roman" w:hAnsi="Times New Roman" w:cs="Times New Roman"/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  <w:r w:rsidRPr="004F2ECF">
        <w:rPr>
          <w:rFonts w:ascii="Times New Roman" w:hAnsi="Times New Roman" w:cs="Times New Roman"/>
          <w:b/>
          <w:sz w:val="24"/>
          <w:szCs w:val="24"/>
        </w:rPr>
        <w:t>Форма наставничества «руководитель образовательной организации – учитель»</w:t>
      </w:r>
      <w:r w:rsidRPr="003F3F3D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BA6835" w:rsidRDefault="00BA6835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5E" w:rsidRPr="0099165E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  <w:r w:rsidRPr="0099165E">
        <w:rPr>
          <w:rFonts w:ascii="Times New Roman" w:hAnsi="Times New Roman" w:cs="Times New Roman"/>
          <w:b/>
          <w:sz w:val="24"/>
          <w:szCs w:val="24"/>
        </w:rPr>
        <w:t xml:space="preserve">3. Организация системы наставничества 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</w:t>
      </w:r>
      <w:r w:rsidR="0009258D">
        <w:rPr>
          <w:rFonts w:ascii="Times New Roman" w:hAnsi="Times New Roman" w:cs="Times New Roman"/>
          <w:sz w:val="24"/>
          <w:szCs w:val="24"/>
        </w:rPr>
        <w:t>еля образовательной организации.</w:t>
      </w:r>
    </w:p>
    <w:p w:rsidR="0099165E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5477F4" w:rsidRPr="0052265D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3.3. </w:t>
      </w:r>
      <w:r w:rsidRPr="0052265D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организации: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осуществляет общее руководство и координацию внедрения (применения) системы (целевой модели) наставничества педагогических работников;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работников; </w:t>
      </w:r>
    </w:p>
    <w:p w:rsidR="0009258D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утверждает куратора реализации программ наставничеств</w:t>
      </w:r>
      <w:r w:rsidR="0009258D">
        <w:rPr>
          <w:rFonts w:ascii="Times New Roman" w:hAnsi="Times New Roman" w:cs="Times New Roman"/>
          <w:sz w:val="24"/>
          <w:szCs w:val="24"/>
        </w:rPr>
        <w:t>а;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работников;</w:t>
      </w:r>
    </w:p>
    <w:p w:rsidR="0052265D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proofErr w:type="gramStart"/>
      <w:r w:rsidRPr="003F3F3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52265D">
        <w:rPr>
          <w:rFonts w:ascii="Times New Roman" w:hAnsi="Times New Roman" w:cs="Times New Roman"/>
          <w:sz w:val="24"/>
          <w:szCs w:val="24"/>
        </w:rPr>
        <w:t xml:space="preserve"> </w:t>
      </w:r>
      <w:r w:rsidRPr="003F3F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3F3D">
        <w:rPr>
          <w:rFonts w:ascii="Times New Roman" w:hAnsi="Times New Roman" w:cs="Times New Roman"/>
          <w:sz w:val="24"/>
          <w:szCs w:val="24"/>
        </w:rPr>
        <w:t xml:space="preserve"> семинарах по проблемам наставничества и т.п.);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 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3.4. </w:t>
      </w:r>
      <w:r w:rsidRPr="0052265D">
        <w:rPr>
          <w:rFonts w:ascii="Times New Roman" w:hAnsi="Times New Roman" w:cs="Times New Roman"/>
          <w:b/>
          <w:sz w:val="24"/>
          <w:szCs w:val="24"/>
        </w:rPr>
        <w:t>Куратор реализации программ наставничества</w:t>
      </w:r>
      <w:r w:rsidRPr="003F3F3D">
        <w:rPr>
          <w:rFonts w:ascii="Times New Roman" w:hAnsi="Times New Roman" w:cs="Times New Roman"/>
          <w:sz w:val="24"/>
          <w:szCs w:val="24"/>
        </w:rPr>
        <w:t>: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назначается руководителем образовательной организации из числа заместителей руководителя;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и системным администратором;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организует повышение уровня профессионального мастерства наставников;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курирует процесс разработки и реализации персонализированных программ наставничества;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52265D">
        <w:rPr>
          <w:rFonts w:ascii="Times New Roman" w:hAnsi="Times New Roman" w:cs="Times New Roman"/>
          <w:sz w:val="24"/>
          <w:szCs w:val="24"/>
        </w:rPr>
        <w:t xml:space="preserve"> </w:t>
      </w:r>
      <w:r w:rsidRPr="003F3F3D">
        <w:rPr>
          <w:rFonts w:ascii="Times New Roman" w:hAnsi="Times New Roman" w:cs="Times New Roman"/>
          <w:sz w:val="24"/>
          <w:szCs w:val="24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CD02DD" w:rsidRDefault="00CD02DD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3.5. </w:t>
      </w:r>
      <w:r w:rsidRPr="0052265D">
        <w:rPr>
          <w:rFonts w:ascii="Times New Roman" w:hAnsi="Times New Roman" w:cs="Times New Roman"/>
          <w:b/>
          <w:sz w:val="24"/>
          <w:szCs w:val="24"/>
        </w:rPr>
        <w:t>Методическое объединение наставников/комиссия/совет (при его наличии)</w:t>
      </w:r>
      <w:r w:rsidRPr="003F3F3D">
        <w:rPr>
          <w:rFonts w:ascii="Times New Roman" w:hAnsi="Times New Roman" w:cs="Times New Roman"/>
          <w:sz w:val="24"/>
          <w:szCs w:val="24"/>
        </w:rPr>
        <w:t>: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 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является открытой площадкой для осуществления консультационных, согласовательных функций и функций медиации;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7F4" w:rsidRPr="005477F4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7F4">
        <w:rPr>
          <w:rFonts w:ascii="Times New Roman" w:hAnsi="Times New Roman" w:cs="Times New Roman"/>
          <w:b/>
          <w:sz w:val="24"/>
          <w:szCs w:val="24"/>
        </w:rPr>
        <w:t>4. Права и обязанности наставника</w:t>
      </w:r>
    </w:p>
    <w:p w:rsidR="005477F4" w:rsidRPr="0052265D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4.1. </w:t>
      </w:r>
      <w:r w:rsidRPr="0052265D">
        <w:rPr>
          <w:rFonts w:ascii="Times New Roman" w:hAnsi="Times New Roman" w:cs="Times New Roman"/>
          <w:b/>
          <w:sz w:val="24"/>
          <w:szCs w:val="24"/>
        </w:rPr>
        <w:t xml:space="preserve">Права наставника: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52265D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CD02DD" w:rsidRDefault="00CD02DD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4.2</w:t>
      </w:r>
      <w:r w:rsidRPr="0052265D">
        <w:rPr>
          <w:rFonts w:ascii="Times New Roman" w:hAnsi="Times New Roman" w:cs="Times New Roman"/>
          <w:b/>
          <w:sz w:val="24"/>
          <w:szCs w:val="24"/>
        </w:rPr>
        <w:t>. Обязанности наставника:</w:t>
      </w: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находиться во взаимодействии со всеми структурами образовательной организации, осуществляющими работу с наставляемым по программе наставничества (</w:t>
      </w:r>
      <w:r w:rsidR="001E496C">
        <w:rPr>
          <w:rFonts w:ascii="Times New Roman" w:hAnsi="Times New Roman" w:cs="Times New Roman"/>
          <w:sz w:val="24"/>
          <w:szCs w:val="24"/>
        </w:rPr>
        <w:t>МО, психологические службы</w:t>
      </w:r>
      <w:r w:rsidRPr="003F3F3D">
        <w:rPr>
          <w:rFonts w:ascii="Times New Roman" w:hAnsi="Times New Roman" w:cs="Times New Roman"/>
          <w:sz w:val="24"/>
          <w:szCs w:val="24"/>
        </w:rPr>
        <w:t xml:space="preserve">, методический (педагогический) совет и пр.); 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3F3F3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F3F3D">
        <w:rPr>
          <w:rFonts w:ascii="Times New Roman" w:hAnsi="Times New Roman" w:cs="Times New Roman"/>
          <w:sz w:val="24"/>
          <w:szCs w:val="24"/>
        </w:rPr>
        <w:t>. и на личном примере;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5477F4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CD02DD" w:rsidRDefault="00CD02D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4B6" w:rsidRPr="0052265D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65D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наставляемого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5.1. </w:t>
      </w:r>
      <w:r w:rsidRPr="0052265D">
        <w:rPr>
          <w:rFonts w:ascii="Times New Roman" w:hAnsi="Times New Roman" w:cs="Times New Roman"/>
          <w:b/>
          <w:sz w:val="24"/>
          <w:szCs w:val="24"/>
        </w:rPr>
        <w:t>Права наставляемого</w:t>
      </w:r>
      <w:r w:rsidRPr="003F3F3D">
        <w:rPr>
          <w:rFonts w:ascii="Times New Roman" w:hAnsi="Times New Roman" w:cs="Times New Roman"/>
          <w:sz w:val="24"/>
          <w:szCs w:val="24"/>
        </w:rPr>
        <w:t>: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систематически повышать свой профессиональный уровень;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участвовать в составлении персонализированной программы наставничества педагогических работников;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обращаться к куратору и руководителю образовательной организации с ходатайством о замене наставника.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5.2. </w:t>
      </w:r>
      <w:r w:rsidRPr="0052265D">
        <w:rPr>
          <w:rFonts w:ascii="Times New Roman" w:hAnsi="Times New Roman" w:cs="Times New Roman"/>
          <w:b/>
          <w:sz w:val="24"/>
          <w:szCs w:val="24"/>
        </w:rPr>
        <w:t>Обязанности наставляемого</w:t>
      </w:r>
      <w:r w:rsidRPr="003F3F3D">
        <w:rPr>
          <w:rFonts w:ascii="Times New Roman" w:hAnsi="Times New Roman" w:cs="Times New Roman"/>
          <w:sz w:val="24"/>
          <w:szCs w:val="24"/>
        </w:rPr>
        <w:t>: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изучать Федеральный закон от 29 декабря 2012 г. № 273-ФЗ «Об образовании в Российской Федерации», иные федеральные, региональные,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реализовывать мероприятия плана персонализированной программы наставничества в установленные сроки;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 образовательной организации;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выполнять указания и рекомендации наставника по исполнению должностных, профессиональных обязанностей;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- устранять совместно с наставником допущенные ошибки и выявленные затруднения;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проявлять дисциплинированность, организованность и культуру в работе и учебе;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учиться у наставника передовым, инновационным методам и формам работы, правильно строить свои взаимоотношения с ним.</w:t>
      </w:r>
    </w:p>
    <w:p w:rsidR="00CD02DD" w:rsidRDefault="00CD02D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4B6" w:rsidRDefault="003F3F3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4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Процесс формирования пар и групп наставников и педагогов, в отношении которых осуществляется наставничество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6.1. Формирование наставнических пар (групп) осуществляется по основным критериям: - профессиональный профиль или личный (</w:t>
      </w:r>
      <w:proofErr w:type="spellStart"/>
      <w:r w:rsidRPr="003F3F3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F3F3D">
        <w:rPr>
          <w:rFonts w:ascii="Times New Roman" w:hAnsi="Times New Roman" w:cs="Times New Roman"/>
          <w:sz w:val="24"/>
          <w:szCs w:val="24"/>
        </w:rPr>
        <w:t>) опыт наставника должны соответствовать запросам наставляемого или наставляемых;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4B6">
        <w:rPr>
          <w:rFonts w:ascii="Times New Roman" w:hAnsi="Times New Roman" w:cs="Times New Roman"/>
          <w:b/>
          <w:sz w:val="24"/>
          <w:szCs w:val="24"/>
        </w:rPr>
        <w:t>7. Завершение персонализированной программы наставничества</w:t>
      </w: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завершения плана мероприятий персонализированной программы наставничества в полном объеме;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по инициативе наставника или наставляемого и/или обоюдному решению (по уважительным обстоятельствам);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7.2. Изменение сроков реализации персонализированной программы наставничества педагогических работников.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CD02DD" w:rsidRDefault="00CD02D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4B6">
        <w:rPr>
          <w:rFonts w:ascii="Times New Roman" w:hAnsi="Times New Roman" w:cs="Times New Roman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  <w:r w:rsidRPr="003F3F3D">
        <w:rPr>
          <w:rFonts w:ascii="Times New Roman" w:hAnsi="Times New Roman" w:cs="Times New Roman"/>
          <w:sz w:val="24"/>
          <w:szCs w:val="24"/>
        </w:rPr>
        <w:t xml:space="preserve"> 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7914B6">
        <w:rPr>
          <w:rFonts w:ascii="Times New Roman" w:hAnsi="Times New Roman" w:cs="Times New Roman"/>
          <w:sz w:val="24"/>
          <w:szCs w:val="24"/>
        </w:rPr>
        <w:t>-</w:t>
      </w:r>
      <w:r w:rsidRPr="003F3F3D">
        <w:rPr>
          <w:rFonts w:ascii="Times New Roman" w:hAnsi="Times New Roman" w:cs="Times New Roman"/>
          <w:sz w:val="24"/>
          <w:szCs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CD02DD" w:rsidRDefault="00CD02DD" w:rsidP="003F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4B6">
        <w:rPr>
          <w:rFonts w:ascii="Times New Roman" w:hAnsi="Times New Roman" w:cs="Times New Roman"/>
          <w:b/>
          <w:sz w:val="24"/>
          <w:szCs w:val="24"/>
        </w:rPr>
        <w:t xml:space="preserve"> 9. Заключительные положения</w:t>
      </w:r>
      <w:r w:rsidRPr="003F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7914B6" w:rsidRDefault="003F3F3D" w:rsidP="003F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3D">
        <w:rPr>
          <w:rFonts w:ascii="Times New Roman" w:hAnsi="Times New Roman" w:cs="Times New Roman"/>
          <w:sz w:val="24"/>
          <w:szCs w:val="24"/>
        </w:rPr>
        <w:t xml:space="preserve"> 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</w:t>
      </w:r>
      <w:r w:rsidRPr="003F3F3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и вновь принятыми локальными нормативными актами образовательной организации. </w:t>
      </w: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835" w:rsidRDefault="00BA6835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96C" w:rsidRDefault="001E496C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835" w:rsidRDefault="00BA6835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DD" w:rsidRPr="00CD02DD" w:rsidRDefault="007914B6" w:rsidP="00CD02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2DD">
        <w:rPr>
          <w:rFonts w:ascii="Times New Roman" w:hAnsi="Times New Roman" w:cs="Times New Roman"/>
          <w:b/>
          <w:sz w:val="26"/>
          <w:szCs w:val="26"/>
        </w:rPr>
        <w:lastRenderedPageBreak/>
        <w:t>Д</w:t>
      </w:r>
      <w:r w:rsidR="003F3F3D" w:rsidRPr="00CD02DD">
        <w:rPr>
          <w:rFonts w:ascii="Times New Roman" w:hAnsi="Times New Roman" w:cs="Times New Roman"/>
          <w:b/>
          <w:sz w:val="26"/>
          <w:szCs w:val="26"/>
        </w:rPr>
        <w:t xml:space="preserve">орожная карта (план мероприятий) по реализации </w:t>
      </w:r>
    </w:p>
    <w:p w:rsidR="007914B6" w:rsidRDefault="003F3F3D" w:rsidP="00CD02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2DD">
        <w:rPr>
          <w:rFonts w:ascii="Times New Roman" w:hAnsi="Times New Roman" w:cs="Times New Roman"/>
          <w:b/>
          <w:sz w:val="26"/>
          <w:szCs w:val="26"/>
        </w:rPr>
        <w:t>Положения о системе наставничества педагогических работников в образовательной организации</w:t>
      </w:r>
    </w:p>
    <w:p w:rsidR="00CD02DD" w:rsidRPr="00CD02DD" w:rsidRDefault="00CD02DD" w:rsidP="00CD02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6344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</w:tr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6344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09143F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– приказ «Об утверждении положения о системе наставничества педагогических работников в образовательной организации» </w:t>
            </w:r>
          </w:p>
          <w:p w:rsidR="0009143F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(Приложение 1 - Положение о системе наставничества педагогических работников в образовательной организации,</w:t>
            </w:r>
          </w:p>
          <w:p w:rsidR="0009143F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09143F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персонализированных программ наставничества – при наличии в организации наставляемых.</w:t>
            </w:r>
          </w:p>
        </w:tc>
      </w:tr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6344" w:type="dxa"/>
          </w:tcPr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1) Сбор информации о профессиональных запросах педагогов.</w:t>
            </w:r>
          </w:p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6344" w:type="dxa"/>
          </w:tcPr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Отбор</w:t>
            </w: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</w:t>
            </w:r>
          </w:p>
        </w:tc>
        <w:tc>
          <w:tcPr>
            <w:tcW w:w="6344" w:type="dxa"/>
          </w:tcPr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2) Обучение наставников для работы с наставляемыми:</w:t>
            </w:r>
          </w:p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методических материалов для сопровождения наставнической деятельности;</w:t>
            </w:r>
          </w:p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консультаций, организация обмена опытом среди наставников</w:t>
            </w:r>
          </w:p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– «установочные сессии» наставников.</w:t>
            </w:r>
          </w:p>
        </w:tc>
      </w:tr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6344" w:type="dxa"/>
          </w:tcPr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наставнических пар/групп. </w:t>
            </w:r>
          </w:p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</w:t>
            </w: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ых программ наставничества</w:t>
            </w:r>
          </w:p>
        </w:tc>
        <w:tc>
          <w:tcPr>
            <w:tcW w:w="6344" w:type="dxa"/>
          </w:tcPr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09143F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2) Проведение школьной конференции или семинара.</w:t>
            </w:r>
          </w:p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 xml:space="preserve"> 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7914B6" w:rsidTr="007914B6">
        <w:tc>
          <w:tcPr>
            <w:tcW w:w="675" w:type="dxa"/>
          </w:tcPr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4B6" w:rsidRDefault="0009143F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6344" w:type="dxa"/>
          </w:tcPr>
          <w:p w:rsidR="0009143F" w:rsidRPr="003F3F3D" w:rsidRDefault="0009143F" w:rsidP="0009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3D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  <w:p w:rsidR="007914B6" w:rsidRDefault="007914B6" w:rsidP="003F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4B6" w:rsidRDefault="007914B6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42" w:rsidRPr="003F3F3D" w:rsidRDefault="00791E42" w:rsidP="003F3F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E42" w:rsidRPr="003F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3"/>
    <w:rsid w:val="00090EB6"/>
    <w:rsid w:val="0009143F"/>
    <w:rsid w:val="0009258D"/>
    <w:rsid w:val="001E496C"/>
    <w:rsid w:val="003F3F3D"/>
    <w:rsid w:val="004F2ECF"/>
    <w:rsid w:val="0052265D"/>
    <w:rsid w:val="005477F4"/>
    <w:rsid w:val="007914B6"/>
    <w:rsid w:val="00791E42"/>
    <w:rsid w:val="008E69A3"/>
    <w:rsid w:val="0099165E"/>
    <w:rsid w:val="009E5D62"/>
    <w:rsid w:val="00BA6835"/>
    <w:rsid w:val="00CD02DD"/>
    <w:rsid w:val="00E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05AED-9664-486D-A7F5-F09E0E7E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2022-02-10T09:19:00Z</cp:lastPrinted>
  <dcterms:created xsi:type="dcterms:W3CDTF">2025-02-24T08:53:00Z</dcterms:created>
  <dcterms:modified xsi:type="dcterms:W3CDTF">2025-02-24T08:53:00Z</dcterms:modified>
</cp:coreProperties>
</file>