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585"/>
        <w:tblW w:w="4976" w:type="pct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4732"/>
        <w:gridCol w:w="4467"/>
      </w:tblGrid>
      <w:tr w:rsidR="00D54FA2" w:rsidRPr="008F5C3E" w:rsidTr="000E0ED1">
        <w:trPr>
          <w:trHeight w:val="1496"/>
        </w:trPr>
        <w:tc>
          <w:tcPr>
            <w:tcW w:w="2572" w:type="pct"/>
          </w:tcPr>
          <w:p w:rsidR="00D54FA2" w:rsidRPr="00D54FA2" w:rsidRDefault="00D54FA2" w:rsidP="00D54FA2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bookmarkStart w:id="0" w:name="_GoBack"/>
            <w:bookmarkEnd w:id="0"/>
            <w:r w:rsidRPr="00D54FA2"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  <w:t xml:space="preserve">СОГЛАСОВАНО </w:t>
            </w:r>
          </w:p>
          <w:p w:rsidR="00D54FA2" w:rsidRPr="00D54FA2" w:rsidRDefault="00D54FA2" w:rsidP="00D54FA2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 w:rsidRPr="00D54FA2"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  <w:t xml:space="preserve">НА ПЕДАГОГИЧЕСКОМ СОВЕТЕ   </w:t>
            </w:r>
          </w:p>
          <w:p w:rsidR="00D54FA2" w:rsidRPr="00D54FA2" w:rsidRDefault="00D54FA2" w:rsidP="00D54FA2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 w:rsidRPr="00D54FA2"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  <w:t xml:space="preserve">от «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  <w:t>03</w:t>
            </w:r>
            <w:r w:rsidRPr="00D54FA2"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  <w:t>»</w:t>
            </w:r>
            <w:r w:rsidRPr="00D54FA2">
              <w:rPr>
                <w:rFonts w:ascii="Times New Roman" w:eastAsiaTheme="minorEastAsia" w:hAnsi="Times New Roman" w:cs="Times New Roman"/>
                <w:sz w:val="26"/>
                <w:szCs w:val="26"/>
                <w:u w:val="single"/>
                <w:lang w:val="ru-RU"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u w:val="single"/>
                <w:lang w:val="ru-RU" w:eastAsia="ru-RU"/>
              </w:rPr>
              <w:t>ноября</w:t>
            </w:r>
            <w:r w:rsidRPr="00D54FA2">
              <w:rPr>
                <w:rFonts w:ascii="Times New Roman" w:eastAsiaTheme="minorEastAsia" w:hAnsi="Times New Roman" w:cs="Times New Roman"/>
                <w:sz w:val="26"/>
                <w:szCs w:val="26"/>
                <w:u w:val="single"/>
                <w:lang w:val="ru-RU" w:eastAsia="ru-RU"/>
              </w:rPr>
              <w:t xml:space="preserve"> </w:t>
            </w:r>
            <w:r w:rsidRPr="00D54FA2"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  <w:t>2</w:t>
            </w:r>
            <w:r w:rsidRPr="00D54FA2"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  <w:t xml:space="preserve">  №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  <w:t>2</w:t>
            </w:r>
          </w:p>
          <w:p w:rsidR="00D54FA2" w:rsidRPr="00D54FA2" w:rsidRDefault="00D54FA2" w:rsidP="00D54FA2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428" w:type="pct"/>
            <w:tcBorders>
              <w:top w:val="nil"/>
              <w:left w:val="nil"/>
              <w:right w:val="nil"/>
            </w:tcBorders>
          </w:tcPr>
          <w:p w:rsidR="00D54FA2" w:rsidRPr="00D54FA2" w:rsidRDefault="00D54FA2" w:rsidP="00D54FA2">
            <w:pPr>
              <w:spacing w:before="0" w:beforeAutospacing="0" w:after="0" w:afterAutospacing="0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 w:rsidRPr="00D54FA2"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  <w:t xml:space="preserve">УТВЕРЖДЕНО </w:t>
            </w:r>
          </w:p>
          <w:p w:rsidR="00D54FA2" w:rsidRPr="00D54FA2" w:rsidRDefault="00D54FA2" w:rsidP="00D54FA2">
            <w:pPr>
              <w:spacing w:before="0" w:beforeAutospacing="0" w:after="0" w:afterAutospacing="0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 w:rsidRPr="00D54FA2"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  <w:t>ГК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  <w:t>Б</w:t>
            </w:r>
            <w:r w:rsidRPr="00D54FA2"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  <w:t>ОУЛО «Никольская школа-интернат»</w:t>
            </w:r>
          </w:p>
          <w:p w:rsidR="00D54FA2" w:rsidRPr="00D54FA2" w:rsidRDefault="00D54FA2" w:rsidP="00D54FA2">
            <w:pPr>
              <w:tabs>
                <w:tab w:val="left" w:pos="2685"/>
              </w:tabs>
              <w:spacing w:before="0" w:beforeAutospacing="0" w:after="0" w:afterAutospacing="0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proofErr w:type="gramStart"/>
            <w:r w:rsidRPr="00D54FA2"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  <w:t>от</w:t>
            </w:r>
            <w:proofErr w:type="gramEnd"/>
            <w:r w:rsidRPr="00D54FA2"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8F5C3E"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  <w:t>19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8F5C3E"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  <w:t>декабря</w:t>
            </w:r>
            <w:r w:rsidRPr="00D54FA2"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  <w:t xml:space="preserve"> 202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  <w:t>2</w:t>
            </w:r>
            <w:r w:rsidRPr="00D54FA2"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  <w:t>г пр.№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  <w:t>3</w:t>
            </w:r>
            <w:r w:rsidR="008F5C3E"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  <w:t>6/2</w:t>
            </w:r>
          </w:p>
          <w:p w:rsidR="00D54FA2" w:rsidRPr="00D54FA2" w:rsidRDefault="00D54FA2" w:rsidP="00D54FA2">
            <w:pPr>
              <w:spacing w:before="0" w:beforeAutospacing="0" w:after="0" w:afterAutospacing="0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  <w:p w:rsidR="00D54FA2" w:rsidRPr="00D54FA2" w:rsidRDefault="00D54FA2" w:rsidP="00D54FA2">
            <w:pPr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</w:tr>
    </w:tbl>
    <w:p w:rsidR="00D54FA2" w:rsidRDefault="00D54FA2" w:rsidP="00D54FA2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54FA2" w:rsidRPr="00D54FA2" w:rsidRDefault="00D54FA2" w:rsidP="00D54FA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D54FA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Положение</w:t>
      </w:r>
      <w:r w:rsidRPr="00D54FA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54FA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</w:t>
      </w:r>
      <w:r w:rsidRPr="00D54FA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54FA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использовании</w:t>
      </w:r>
      <w:r w:rsidRPr="00D54FA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54FA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государственных</w:t>
      </w:r>
      <w:r w:rsidRPr="00D54FA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54FA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символов</w:t>
      </w:r>
      <w:r w:rsidRPr="00D54FA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D54FA2" w:rsidRPr="00D54FA2" w:rsidRDefault="00D54FA2" w:rsidP="00D54FA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D54FA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</w:t>
      </w:r>
      <w:r w:rsidRPr="00D54FA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54FA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ГБОУ</w:t>
      </w:r>
      <w:r w:rsidRPr="00D54FA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54FA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ЛО</w:t>
      </w:r>
      <w:r w:rsidRPr="00D54FA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54FA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«Никольская</w:t>
      </w:r>
      <w:r w:rsidRPr="00D54FA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54FA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школа</w:t>
      </w:r>
      <w:r w:rsidRPr="00D54FA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-</w:t>
      </w:r>
      <w:r w:rsidRPr="00D54FA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интернат»</w:t>
      </w:r>
    </w:p>
    <w:p w:rsidR="00D54FA2" w:rsidRPr="00BB21D3" w:rsidRDefault="00D54FA2" w:rsidP="00D54F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B21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BB21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BB21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D54FA2" w:rsidRPr="00BB21D3" w:rsidRDefault="00D54FA2" w:rsidP="00D54F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символов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ГБОУ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«Никольская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интернат»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размещения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герба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Центр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1 (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D54FA2" w:rsidRPr="00BB21D3" w:rsidRDefault="00D54FA2" w:rsidP="00D54F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официальным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символом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4FA2" w:rsidRPr="00BB21D3" w:rsidRDefault="00D54FA2" w:rsidP="00D54F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прямоугольное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полотнище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равновеликих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горизонтальных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полос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верхней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белого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средней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синего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нижней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красного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цвета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ширины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длине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2:3.</w:t>
      </w:r>
    </w:p>
    <w:p w:rsidR="00D54FA2" w:rsidRPr="00BB21D3" w:rsidRDefault="00D54FA2" w:rsidP="00D54F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нарушением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конституционного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25.12.2000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ФКЗ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Государственном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флаге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надругательство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флагом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влекут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4FA2" w:rsidRPr="00BB21D3" w:rsidRDefault="00D54FA2" w:rsidP="00D54F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герб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Герб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официальным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символом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4FA2" w:rsidRPr="00BB21D3" w:rsidRDefault="00D54FA2" w:rsidP="00D54F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Герб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четырехугольный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закругленными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нижними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углами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заостренный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оконечности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красный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геральдический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щит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золотым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двуглавым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орлом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поднявшим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вверх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распущенные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крылья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Орел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увенчан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двумя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малыми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коронами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ними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большой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короной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соединенными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лентой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правой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лапе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орла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скипетр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левой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держава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груди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орла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красном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щите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серебряный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всадник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синем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плаще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серебряном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коне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поражающий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серебряным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копьем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черного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опрокинутого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навзничь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попранного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конем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дракона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4FA2" w:rsidRPr="00BB21D3" w:rsidRDefault="00D54FA2" w:rsidP="00D54F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Воспроизведение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Герба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геральдического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щита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главной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фигуры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двуглавого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орла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атрибутами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одноцветном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варианте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4FA2" w:rsidRPr="00BB21D3" w:rsidRDefault="00D54FA2" w:rsidP="00D54F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Герба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нарушением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конституционного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25.12.2000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2-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ФКЗ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Государственном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гербе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надругательство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гербом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влечет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4FA2" w:rsidRPr="00BB21D3" w:rsidRDefault="00D54FA2" w:rsidP="00D54F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гимн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Гимн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официальным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символом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4FA2" w:rsidRPr="00BB21D3" w:rsidRDefault="00D54FA2" w:rsidP="00D54F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Гимн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музыкально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поэтическое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произведение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Гимн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исполняться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оркестровом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хоровом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оркестрово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хоровом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ином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вокальном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инструментальном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варианте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использоваться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звуко</w:t>
      </w:r>
      <w:proofErr w:type="spellEnd"/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видеозаписи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теле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радиотрансляции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4FA2" w:rsidRPr="00BB21D3" w:rsidRDefault="00D54FA2" w:rsidP="00D54F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Гимн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исполняться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точном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музыкальной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редакцией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текстом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конституционным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25.12.2000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3-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ФКЗ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Государственном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гимне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4FA2" w:rsidRPr="00BB21D3" w:rsidRDefault="00D54FA2" w:rsidP="00D54F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B21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BB21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Использование</w:t>
      </w:r>
      <w:r w:rsidRPr="00BB21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Флага</w:t>
      </w:r>
    </w:p>
    <w:p w:rsidR="00D54FA2" w:rsidRPr="00BB21D3" w:rsidRDefault="00D54FA2" w:rsidP="00D54F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вывешивается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постоянно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зданиях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собственности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постоянно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территориях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4FA2" w:rsidRPr="00BB21D3" w:rsidRDefault="00D54FA2" w:rsidP="00D54F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поднят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установлен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торжественных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поднимается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спортивных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физкультурно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оздоровительных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собственности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4FA2" w:rsidRPr="00BB21D3" w:rsidRDefault="00D54FA2" w:rsidP="00D54F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Каждая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учебная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неделя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начинается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торжественной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линейки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происходит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поднятие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прослушивание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Конкретное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линейки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4FA2" w:rsidRPr="00BB21D3" w:rsidRDefault="00D54FA2" w:rsidP="00D54F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Подъем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команде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ведущего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построении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Регламентом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изложенным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4FA2" w:rsidRPr="00BB21D3" w:rsidRDefault="00D54FA2" w:rsidP="00D54F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подъема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назначает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знаменщиков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ассистентов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проявивших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выдающиеся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успехи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сферах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4FA2" w:rsidRPr="00BB21D3" w:rsidRDefault="00D54FA2" w:rsidP="00D54F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поднимается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мачте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флагштоке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Мачта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флагшток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правило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вблизи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помещении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обеспечивающем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лучшую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видимость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административного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персонала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4FA2" w:rsidRPr="00BB21D3" w:rsidRDefault="00D54FA2" w:rsidP="00D54F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Мачта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флагшток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подъема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изготавливается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металлических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труб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Высота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мачты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флагштока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10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Нижняя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мачты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флагштока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диаметром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10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см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треть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длины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диаметр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верхней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6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см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4FA2" w:rsidRPr="00BB21D3" w:rsidRDefault="00D54FA2" w:rsidP="00D54F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нижней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верхней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частях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мачты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флагштока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крепятся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ролика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Нижний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ролик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крепится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расстоянии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земли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верхний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0,1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конца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мачты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флагштока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роликам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прикрепляется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стальной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трос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приспособлениями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крепления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4FA2" w:rsidRPr="00BB21D3" w:rsidRDefault="00D54FA2" w:rsidP="00D54F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2.7.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Полотнище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длину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1,8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ширину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1,2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4FA2" w:rsidRPr="00BB21D3" w:rsidRDefault="00D54FA2" w:rsidP="00D54F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2.8.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Спуск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дежурным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часы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4FA2" w:rsidRPr="00BB21D3" w:rsidRDefault="00D54FA2" w:rsidP="00D54F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2.9.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спуска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доставляется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комнату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принимаются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сушке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чистке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4FA2" w:rsidRPr="00BB21D3" w:rsidRDefault="00D54FA2" w:rsidP="00D54F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2.10.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состоянием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еженедельно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назначенный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еженедельного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осмотра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заносятся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книгу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осмотра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выдачи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4FA2" w:rsidRPr="00BB21D3" w:rsidRDefault="00D54FA2" w:rsidP="00D54F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2.11.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повреждения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заменен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запасным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4FA2" w:rsidRPr="00BB21D3" w:rsidRDefault="00D54FA2" w:rsidP="00D54F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2.12.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церемоний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особой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торжественной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атмосферы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использоваться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ритуал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вноса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выноса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знаменной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группой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четырех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ассистентов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Регламентом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изложенным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Персональный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знаменной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4FA2" w:rsidRPr="00BB21D3" w:rsidRDefault="00D54FA2" w:rsidP="00D54F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2.13.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траура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верхней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древка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крепится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черная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лента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длина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равна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длине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полотнища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поднятый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мачте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флагштоке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приспускается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половины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высоты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мачты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флагштока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D54FA2" w:rsidRPr="00BB21D3" w:rsidRDefault="00D54FA2" w:rsidP="00D54F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2.14.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одновременном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подъеме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размещении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объединения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располагается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левой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стоять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одновременном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подъеме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размещении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нечетного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флагов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располагается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центре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подъеме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размещении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четного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флагов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левее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центра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4FA2" w:rsidRPr="00BB21D3" w:rsidRDefault="00D54FA2" w:rsidP="00D54F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2.15.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одновременном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подъеме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размещении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флагов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размер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объединения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предприятия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превышать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размер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высота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подъема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меньше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высоты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подъема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флагов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4FA2" w:rsidRPr="00BB21D3" w:rsidRDefault="00D54FA2" w:rsidP="00D54F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B21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BB21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Использование</w:t>
      </w:r>
      <w:r w:rsidRPr="00BB21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Гимна</w:t>
      </w:r>
    </w:p>
    <w:p w:rsidR="00D54FA2" w:rsidRPr="00BB21D3" w:rsidRDefault="00D54FA2" w:rsidP="00D54F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размещается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отведенных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экспозиции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посвященной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символике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Такие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помещений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эстетично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оформлены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размещены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вдали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хозяйственно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бытовых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комнат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прохода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гардероба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4FA2" w:rsidRPr="00BB21D3" w:rsidRDefault="00D54FA2" w:rsidP="00D54F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Официальным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тех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выполняет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знаковую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функцию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обозначает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российское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государство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государственное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присутствие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событие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общероссийской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важности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Официальными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случаями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описанные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Федеральном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конституционном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законе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25.12.2000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3-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ФКЗ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Государственном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гимне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церемониальных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официальных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значимых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частных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4FA2" w:rsidRDefault="00D54FA2" w:rsidP="00D54FA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3.3.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Гимн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исполняется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54FA2" w:rsidRPr="00BB21D3" w:rsidRDefault="00D54FA2" w:rsidP="00D54FA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официальной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подъема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официальных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церемоний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54FA2" w:rsidRPr="00BB21D3" w:rsidRDefault="00D54FA2" w:rsidP="00D54FA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открытии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памятников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памятных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знаков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местного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54FA2" w:rsidRPr="00BB21D3" w:rsidRDefault="00D54FA2" w:rsidP="00D54FA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открытии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закрытии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торжественных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собраний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посвященных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муниципальным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праздникам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54FA2" w:rsidRPr="00BB21D3" w:rsidRDefault="00D54FA2" w:rsidP="00D54FA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собственности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первым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уроком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занятием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торжественных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посвященных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муниципальным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праздникам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4FA2" w:rsidRPr="00BB21D3" w:rsidRDefault="00D54FA2" w:rsidP="00D54F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Гимн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исполняться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торжественных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4FA2" w:rsidRPr="00BB21D3" w:rsidRDefault="00D54FA2" w:rsidP="00D54F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исполнении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присутствующие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выслушивают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стоя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Данное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требование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способных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встать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испытывающих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затруднения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вставании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стоянии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пожилых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больных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травмированных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раннего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4FA2" w:rsidRPr="00BB21D3" w:rsidRDefault="00D54FA2" w:rsidP="00D54F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исполнении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мужчины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находиться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головных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уборов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Данное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требование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ряд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исключений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основанных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традициях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правах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свобод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обнажают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головы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те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кто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специальный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головной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убор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ношение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вызвано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состоянием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4FA2" w:rsidRPr="00BB21D3" w:rsidRDefault="00D54FA2" w:rsidP="00D54F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обнажать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голову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нахождении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исключительно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неблагоприятных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погодных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природных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обнажение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головы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действительно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способно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привести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потере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травме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создать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угрозу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4FA2" w:rsidRPr="00BB21D3" w:rsidRDefault="00D54FA2" w:rsidP="00D54F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обнажать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голову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религиозные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убеждения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рассматривают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обнажение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головы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неуважения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унижения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4FA2" w:rsidRPr="00BB21D3" w:rsidRDefault="00D54FA2" w:rsidP="00D54F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3.6.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исполнении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тишину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сократить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передвижения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перемещения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предельно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возможного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минимума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Гимн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выслушать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молча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подпевая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исполнению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4FA2" w:rsidRPr="00BB21D3" w:rsidRDefault="00D54FA2" w:rsidP="00D54F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сопровождается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поднятием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присутствующие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поворачиваются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поднимаемому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Флагу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4FA2" w:rsidRPr="00BB21D3" w:rsidRDefault="00D54FA2" w:rsidP="00D54F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исполнении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словами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исполняется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весь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Гимн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целиком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куплета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повторением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припева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куплета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исключительных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словами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первого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куплета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припева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4FA2" w:rsidRPr="00BB21D3" w:rsidRDefault="00D54FA2" w:rsidP="00D54F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исполнении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исполняются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вступление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куплет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припев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Троекратное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куплетов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припевов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исполнении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применяется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4FA2" w:rsidRPr="00BB21D3" w:rsidRDefault="00D54FA2" w:rsidP="00D54F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B21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BB21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Использование</w:t>
      </w:r>
      <w:r w:rsidRPr="00BB21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Герба</w:t>
      </w:r>
    </w:p>
    <w:p w:rsidR="00D54FA2" w:rsidRPr="00BB21D3" w:rsidRDefault="00D54FA2" w:rsidP="00D54F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Герба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изображения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такое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надругательством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Гербом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4FA2" w:rsidRPr="00BB21D3" w:rsidRDefault="00D54FA2" w:rsidP="00D54F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Герб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размещается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отведенных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экспозиции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посвященной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символике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Такие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эстетично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оформлены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размещены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вдали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хозяйственно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бытовых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комнат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прохода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гардероба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4FA2" w:rsidRPr="00BB21D3" w:rsidRDefault="00D54FA2" w:rsidP="00D54F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одновременном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размещении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Герба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герба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геральдического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знака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объединения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предприятия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Герб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располагается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левой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герба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геральдического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знака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стоять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одновременном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размещении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нечетного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гербов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геральдических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знаков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Герб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располагается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центре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размещении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четного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гербов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левее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центра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4FA2" w:rsidRPr="00BB21D3" w:rsidRDefault="00D54FA2" w:rsidP="00D54F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одновременном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размещении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Герба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гербов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геральдических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знаков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размер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герба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геральдического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знака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объединения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превышать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размер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Герба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Герб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размещен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гербов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геральдических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знаков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D54FA2" w:rsidRDefault="00D54FA2" w:rsidP="00D54FA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54FA2" w:rsidRDefault="00D54FA2" w:rsidP="00D54FA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54FA2" w:rsidRDefault="00D54FA2" w:rsidP="00D54FA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54FA2" w:rsidRDefault="00D54FA2" w:rsidP="00D54FA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54FA2" w:rsidRDefault="00D54FA2" w:rsidP="00D54FA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54FA2" w:rsidRDefault="00D54FA2" w:rsidP="00D54FA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54FA2" w:rsidRPr="00BB21D3" w:rsidRDefault="00D54FA2" w:rsidP="00D54FA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54FA2" w:rsidRDefault="00D54FA2" w:rsidP="00D54FA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54FA2" w:rsidRDefault="00D54FA2" w:rsidP="00D54FA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</w:p>
    <w:p w:rsidR="00D54FA2" w:rsidRPr="00BB21D3" w:rsidRDefault="00D54FA2" w:rsidP="00D54FA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BB21D3">
        <w:rPr>
          <w:lang w:val="ru-RU"/>
        </w:rPr>
        <w:br/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символов</w:t>
      </w:r>
      <w:r w:rsidRPr="00BB21D3">
        <w:rPr>
          <w:lang w:val="ru-RU"/>
        </w:rPr>
        <w:br/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ГБОУ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«Никольская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интернат»</w:t>
      </w:r>
    </w:p>
    <w:p w:rsidR="00D54FA2" w:rsidRPr="00BB21D3" w:rsidRDefault="00D54FA2" w:rsidP="00D54FA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54FA2" w:rsidRPr="00BB21D3" w:rsidRDefault="00D54FA2" w:rsidP="00D54F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B21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Регламент</w:t>
      </w:r>
      <w:r w:rsidRPr="00BB21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подъема</w:t>
      </w:r>
      <w:r w:rsidRPr="00BB21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B21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спуска</w:t>
      </w:r>
      <w:r w:rsidRPr="00BB21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Государственного</w:t>
      </w:r>
      <w:r w:rsidRPr="00BB21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флага</w:t>
      </w:r>
      <w:r w:rsidRPr="00BB21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Российской</w:t>
      </w:r>
      <w:r w:rsidRPr="00BB21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Федерации</w:t>
      </w:r>
      <w:r w:rsidRPr="00BB21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BB21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ГБОУ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«Никольская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интернат»</w:t>
      </w:r>
    </w:p>
    <w:p w:rsidR="00D54FA2" w:rsidRPr="00BB21D3" w:rsidRDefault="00D54FA2" w:rsidP="00D54F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Назначенный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знаменщик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получает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прибывает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установленному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подъема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прикрепляет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тросу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мачты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флагштока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D54FA2" w:rsidRPr="00BB21D3" w:rsidRDefault="00D54FA2" w:rsidP="00D54F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назначенное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административные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выстраиваются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линейку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4FA2" w:rsidRPr="00BB21D3" w:rsidRDefault="00D54FA2" w:rsidP="00D54F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ведущий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подает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команду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«Поднять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команде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знаменщик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поднимает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Оркестр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исполняет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Гимн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ином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Гимн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исполняется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воспроизведения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звукозаписи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4FA2" w:rsidRPr="00BB21D3" w:rsidRDefault="00D54FA2" w:rsidP="00D54F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присутствующие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поворачивают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голову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сторону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подъема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начинается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основная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4FA2" w:rsidRPr="00BB21D3" w:rsidRDefault="00D54FA2" w:rsidP="00D54F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спуска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дежурный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присутствии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ассистентов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спускает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построение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Гимн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исполняется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4FA2" w:rsidRDefault="00D54FA2" w:rsidP="00D54FA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54FA2" w:rsidRDefault="00D54FA2" w:rsidP="00D54FA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54FA2" w:rsidRDefault="00D54FA2" w:rsidP="00D54FA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54FA2" w:rsidRDefault="00D54FA2" w:rsidP="00D54FA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54FA2" w:rsidRDefault="00D54FA2" w:rsidP="00D54FA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54FA2" w:rsidRDefault="00D54FA2" w:rsidP="00D54FA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54FA2" w:rsidRDefault="00D54FA2" w:rsidP="00D54FA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54FA2" w:rsidRDefault="00D54FA2" w:rsidP="00D54FA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54FA2" w:rsidRDefault="00D54FA2" w:rsidP="00D54FA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54FA2" w:rsidRDefault="00D54FA2" w:rsidP="00D54FA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54FA2" w:rsidRDefault="00D54FA2" w:rsidP="00D54FA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</w:p>
    <w:p w:rsidR="00D54FA2" w:rsidRPr="00BB21D3" w:rsidRDefault="00D54FA2" w:rsidP="00D54FA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BB21D3">
        <w:rPr>
          <w:lang w:val="ru-RU"/>
        </w:rPr>
        <w:br/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символов</w:t>
      </w:r>
      <w:r w:rsidRPr="00BB21D3">
        <w:rPr>
          <w:lang w:val="ru-RU"/>
        </w:rPr>
        <w:br/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ГБОУ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«Никольская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интернат»</w:t>
      </w:r>
    </w:p>
    <w:p w:rsidR="00D54FA2" w:rsidRPr="00BB21D3" w:rsidRDefault="00D54FA2" w:rsidP="00D54FA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54FA2" w:rsidRPr="00BB21D3" w:rsidRDefault="00D54FA2" w:rsidP="00D54F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B21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Регламент</w:t>
      </w:r>
      <w:r w:rsidRPr="00BB21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вноса</w:t>
      </w:r>
      <w:r w:rsidRPr="00BB21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B21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выноса</w:t>
      </w:r>
      <w:r w:rsidRPr="00BB21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Государственного</w:t>
      </w:r>
      <w:r w:rsidRPr="00BB21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флага</w:t>
      </w:r>
      <w:r w:rsidRPr="00BB21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Российской</w:t>
      </w:r>
      <w:r w:rsidRPr="00BB21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Федерации</w:t>
      </w:r>
      <w:r w:rsidRPr="00BB21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BB21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ГБОУ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«Никольская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интернат»</w:t>
      </w:r>
    </w:p>
    <w:p w:rsidR="00D54FA2" w:rsidRPr="00BB21D3" w:rsidRDefault="00D54FA2" w:rsidP="00D54F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знаменной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4FA2" w:rsidRPr="00BB21D3" w:rsidRDefault="00D54FA2" w:rsidP="00D54F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Знаменная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4FA2" w:rsidRPr="00BB21D3" w:rsidRDefault="00D54FA2" w:rsidP="00D54F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Знаменная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выстраивается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колонны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держит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угол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знаменной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держит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передний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правый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край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полотнища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4FA2" w:rsidRPr="00BB21D3" w:rsidRDefault="00D54FA2" w:rsidP="00D54F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вносом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ведущий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объявляет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присутствующим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«Внимание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!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4FA2" w:rsidRPr="00BB21D3" w:rsidRDefault="00D54FA2" w:rsidP="00D54F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Знаменная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вносит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большей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присутствующих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выглядел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развернутым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расположением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горизонтальных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полос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верхней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белого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средней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синего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нижней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красного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цвета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Оркестр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исполняет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Гимн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ином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Гимн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исполняется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воспроизведения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звукозаписи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4FA2" w:rsidRPr="00BB21D3" w:rsidRDefault="00D54FA2" w:rsidP="00D54F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Знаменная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останавливается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присутствующими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максимально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центре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посередине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присутствующими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4FA2" w:rsidRPr="00BB21D3" w:rsidRDefault="00D54FA2" w:rsidP="00D54F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7.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Знаменная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уносит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оно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было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непродолжительным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последнем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выноса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ведущий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объявляет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присутствующим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«Внимание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!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Вынос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сопровождаться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исполнением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такового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4FA2" w:rsidRPr="00BB21D3" w:rsidRDefault="00D54FA2" w:rsidP="00D54F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8.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знаменной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отдает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ответственному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BB21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0900" w:rsidRPr="00D54FA2" w:rsidRDefault="00620900" w:rsidP="00D54FA2">
      <w:pPr>
        <w:rPr>
          <w:lang w:val="ru-RU"/>
        </w:rPr>
      </w:pPr>
    </w:p>
    <w:sectPr w:rsidR="00620900" w:rsidRPr="00D54FA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268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777"/>
    <w:rsid w:val="000E0ED1"/>
    <w:rsid w:val="001E6777"/>
    <w:rsid w:val="00454FCE"/>
    <w:rsid w:val="00475D62"/>
    <w:rsid w:val="00620900"/>
    <w:rsid w:val="008F5C3E"/>
    <w:rsid w:val="00962C1B"/>
    <w:rsid w:val="00B45B2B"/>
    <w:rsid w:val="00D5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D06A7D-0D5D-44AD-869C-218B79721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FA2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C1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C1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2111</Words>
  <Characters>12036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</dc:creator>
  <cp:keywords/>
  <dc:description/>
  <cp:lastModifiedBy>Матвеева</cp:lastModifiedBy>
  <cp:revision>2</cp:revision>
  <cp:lastPrinted>2025-02-18T10:36:00Z</cp:lastPrinted>
  <dcterms:created xsi:type="dcterms:W3CDTF">2025-02-24T08:44:00Z</dcterms:created>
  <dcterms:modified xsi:type="dcterms:W3CDTF">2025-02-24T08:44:00Z</dcterms:modified>
</cp:coreProperties>
</file>