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B8" w:rsidRDefault="007E47B8" w:rsidP="007E47B8">
      <w:pPr>
        <w:rPr>
          <w:b/>
          <w:bCs/>
          <w:sz w:val="23"/>
          <w:szCs w:val="23"/>
        </w:rPr>
      </w:pPr>
    </w:p>
    <w:p w:rsidR="007E47B8" w:rsidRDefault="007E47B8" w:rsidP="007E47B8">
      <w:pPr>
        <w:rPr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5170"/>
      </w:tblGrid>
      <w:tr w:rsidR="007E47B8" w:rsidRPr="001C1B56" w:rsidTr="005A39B0">
        <w:trPr>
          <w:trHeight w:val="1669"/>
        </w:trPr>
        <w:tc>
          <w:tcPr>
            <w:tcW w:w="2572" w:type="pct"/>
          </w:tcPr>
          <w:p w:rsidR="007E47B8" w:rsidRPr="001C1B56" w:rsidRDefault="007E47B8" w:rsidP="005A39B0">
            <w:pPr>
              <w:rPr>
                <w:sz w:val="26"/>
                <w:szCs w:val="26"/>
              </w:rPr>
            </w:pPr>
            <w:r w:rsidRPr="001C1B56">
              <w:rPr>
                <w:sz w:val="26"/>
                <w:szCs w:val="26"/>
              </w:rPr>
              <w:t xml:space="preserve">СОГЛАСОВАНО </w:t>
            </w:r>
          </w:p>
          <w:p w:rsidR="007E47B8" w:rsidRPr="00426227" w:rsidRDefault="007E47B8" w:rsidP="005A3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426227">
              <w:rPr>
                <w:sz w:val="26"/>
                <w:szCs w:val="26"/>
              </w:rPr>
              <w:t xml:space="preserve">ПЕДАГОГИЧЕСКОМ СОВЕТЕ   </w:t>
            </w:r>
          </w:p>
          <w:p w:rsidR="007E47B8" w:rsidRPr="001C1B56" w:rsidRDefault="007E47B8" w:rsidP="005A39B0">
            <w:pPr>
              <w:rPr>
                <w:sz w:val="26"/>
                <w:szCs w:val="26"/>
              </w:rPr>
            </w:pPr>
            <w:proofErr w:type="gramStart"/>
            <w:r w:rsidRPr="001C1B56">
              <w:rPr>
                <w:sz w:val="26"/>
                <w:szCs w:val="26"/>
              </w:rPr>
              <w:t>от</w:t>
            </w:r>
            <w:proofErr w:type="gramEnd"/>
            <w:r w:rsidRPr="001C1B56">
              <w:rPr>
                <w:sz w:val="26"/>
                <w:szCs w:val="26"/>
              </w:rPr>
              <w:t xml:space="preserve"> « </w:t>
            </w:r>
            <w:r>
              <w:rPr>
                <w:sz w:val="26"/>
                <w:szCs w:val="26"/>
              </w:rPr>
              <w:t>09</w:t>
            </w:r>
            <w:r w:rsidRPr="001C1B5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января </w:t>
            </w:r>
            <w:r w:rsidRPr="001C1B5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25 </w:t>
            </w:r>
            <w:r w:rsidRPr="001C1B56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</w:t>
            </w:r>
          </w:p>
          <w:p w:rsidR="007E47B8" w:rsidRPr="001C1B56" w:rsidRDefault="007E47B8" w:rsidP="005A39B0">
            <w:pPr>
              <w:rPr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7E47B8" w:rsidRPr="001C1B56" w:rsidRDefault="007E47B8" w:rsidP="005A39B0">
            <w:pPr>
              <w:jc w:val="right"/>
              <w:rPr>
                <w:sz w:val="26"/>
                <w:szCs w:val="26"/>
              </w:rPr>
            </w:pPr>
            <w:r w:rsidRPr="001C1B56">
              <w:rPr>
                <w:sz w:val="26"/>
                <w:szCs w:val="26"/>
              </w:rPr>
              <w:t>УТВЕРЖД</w:t>
            </w:r>
            <w:r>
              <w:rPr>
                <w:sz w:val="26"/>
                <w:szCs w:val="26"/>
              </w:rPr>
              <w:t>ЕНО</w:t>
            </w:r>
            <w:r w:rsidRPr="001C1B56">
              <w:rPr>
                <w:sz w:val="26"/>
                <w:szCs w:val="26"/>
              </w:rPr>
              <w:t xml:space="preserve"> </w:t>
            </w:r>
          </w:p>
          <w:p w:rsidR="007E47B8" w:rsidRPr="001C1B56" w:rsidRDefault="007E47B8" w:rsidP="005A39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ЛО «Никольская школа-интернат»</w:t>
            </w:r>
          </w:p>
          <w:p w:rsidR="007E47B8" w:rsidRDefault="007E47B8" w:rsidP="005A39B0">
            <w:pPr>
              <w:tabs>
                <w:tab w:val="left" w:pos="2685"/>
              </w:tabs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09 января 2025г пр.№1/6</w:t>
            </w:r>
          </w:p>
          <w:p w:rsidR="007E47B8" w:rsidRPr="001C1B56" w:rsidRDefault="007E47B8" w:rsidP="005A39B0">
            <w:pPr>
              <w:jc w:val="right"/>
              <w:rPr>
                <w:sz w:val="26"/>
                <w:szCs w:val="26"/>
              </w:rPr>
            </w:pPr>
          </w:p>
        </w:tc>
      </w:tr>
    </w:tbl>
    <w:p w:rsidR="005C2E24" w:rsidRDefault="005C2E24"/>
    <w:p w:rsidR="005C2E24" w:rsidRDefault="005C2E24">
      <w:pPr>
        <w:pStyle w:val="a3"/>
        <w:ind w:left="0"/>
        <w:rPr>
          <w:sz w:val="20"/>
        </w:rPr>
      </w:pPr>
    </w:p>
    <w:p w:rsidR="005C2E24" w:rsidRDefault="00717070">
      <w:pPr>
        <w:spacing w:before="219" w:line="321" w:lineRule="exact"/>
        <w:ind w:left="4225" w:right="421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5C2E24" w:rsidRDefault="00717070" w:rsidP="00BE363B">
      <w:pPr>
        <w:pStyle w:val="1"/>
        <w:numPr>
          <w:ilvl w:val="0"/>
          <w:numId w:val="6"/>
        </w:numPr>
        <w:tabs>
          <w:tab w:val="left" w:pos="771"/>
        </w:tabs>
        <w:ind w:right="583" w:firstLine="0"/>
        <w:jc w:val="center"/>
      </w:pPr>
      <w:proofErr w:type="gramStart"/>
      <w:r>
        <w:t>порядке</w:t>
      </w:r>
      <w:proofErr w:type="gramEnd"/>
      <w:r>
        <w:t xml:space="preserve"> посещения обучающимися по своему выбору мероприятий, проводимых в </w:t>
      </w:r>
      <w:r w:rsidR="00BE363B">
        <w:t xml:space="preserve"> ОО </w:t>
      </w:r>
      <w:r>
        <w:t>и не предусмотренных учебным</w:t>
      </w:r>
      <w:r>
        <w:rPr>
          <w:spacing w:val="-4"/>
        </w:rPr>
        <w:t xml:space="preserve"> </w:t>
      </w:r>
      <w:r>
        <w:t>планом</w:t>
      </w:r>
    </w:p>
    <w:p w:rsidR="005C2E24" w:rsidRDefault="005C2E24">
      <w:pPr>
        <w:pStyle w:val="a3"/>
        <w:ind w:left="0"/>
        <w:rPr>
          <w:b/>
        </w:rPr>
      </w:pPr>
    </w:p>
    <w:p w:rsidR="005C2E24" w:rsidRDefault="00717070">
      <w:pPr>
        <w:pStyle w:val="a4"/>
        <w:numPr>
          <w:ilvl w:val="1"/>
          <w:numId w:val="6"/>
        </w:numPr>
        <w:tabs>
          <w:tab w:val="left" w:pos="4564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5C2E24" w:rsidRDefault="005C2E24">
      <w:pPr>
        <w:pStyle w:val="a3"/>
        <w:spacing w:before="7"/>
        <w:ind w:left="0"/>
        <w:rPr>
          <w:b/>
          <w:sz w:val="23"/>
        </w:rPr>
      </w:pPr>
    </w:p>
    <w:p w:rsidR="005C2E24" w:rsidRDefault="00717070">
      <w:pPr>
        <w:pStyle w:val="a4"/>
        <w:numPr>
          <w:ilvl w:val="1"/>
          <w:numId w:val="5"/>
        </w:numPr>
        <w:tabs>
          <w:tab w:val="left" w:pos="555"/>
        </w:tabs>
        <w:ind w:right="110" w:firstLine="0"/>
        <w:rPr>
          <w:sz w:val="24"/>
        </w:rPr>
      </w:pPr>
      <w:r>
        <w:rPr>
          <w:sz w:val="24"/>
        </w:rPr>
        <w:t xml:space="preserve">Настоящее Положение разработано и утверждено в соответствии с Федеральным законом от 29.12.2013 г. № 273 –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Уставом </w:t>
      </w:r>
      <w:r w:rsidR="007E47B8">
        <w:rPr>
          <w:sz w:val="24"/>
        </w:rPr>
        <w:t>ГБ</w:t>
      </w:r>
      <w:bookmarkStart w:id="0" w:name="_GoBack"/>
      <w:bookmarkEnd w:id="0"/>
      <w:r w:rsidR="00BE363B">
        <w:rPr>
          <w:sz w:val="24"/>
        </w:rPr>
        <w:t>ОУ ЛО «Никольская школа-интернат»</w:t>
      </w:r>
    </w:p>
    <w:p w:rsidR="005C2E24" w:rsidRDefault="00717070">
      <w:pPr>
        <w:pStyle w:val="a4"/>
        <w:numPr>
          <w:ilvl w:val="1"/>
          <w:numId w:val="5"/>
        </w:numPr>
        <w:tabs>
          <w:tab w:val="left" w:pos="558"/>
        </w:tabs>
        <w:ind w:right="102" w:firstLine="0"/>
        <w:rPr>
          <w:sz w:val="24"/>
        </w:rPr>
      </w:pPr>
      <w:r>
        <w:rPr>
          <w:sz w:val="24"/>
        </w:rPr>
        <w:t xml:space="preserve">Настоящее Положение устанавливает правила посещения обучающимися по своему выбору мероприятий, проводимых в </w:t>
      </w:r>
      <w:r w:rsidR="00BE363B">
        <w:rPr>
          <w:sz w:val="24"/>
        </w:rPr>
        <w:t xml:space="preserve">ОО </w:t>
      </w:r>
      <w:r>
        <w:rPr>
          <w:sz w:val="24"/>
        </w:rPr>
        <w:t>и не предусмотренных учебным планом (далее также –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мероприятия).</w:t>
      </w:r>
    </w:p>
    <w:p w:rsidR="005C2E24" w:rsidRDefault="00717070">
      <w:pPr>
        <w:pStyle w:val="a4"/>
        <w:numPr>
          <w:ilvl w:val="1"/>
          <w:numId w:val="5"/>
        </w:numPr>
        <w:tabs>
          <w:tab w:val="left" w:pos="606"/>
        </w:tabs>
        <w:spacing w:before="1" w:line="321" w:lineRule="exact"/>
        <w:ind w:left="605" w:hanging="494"/>
        <w:rPr>
          <w:sz w:val="28"/>
        </w:rPr>
      </w:pPr>
      <w:r w:rsidRPr="00181F3C">
        <w:rPr>
          <w:sz w:val="24"/>
        </w:rPr>
        <w:t>В</w:t>
      </w:r>
      <w:r w:rsidRPr="00181F3C">
        <w:rPr>
          <w:spacing w:val="15"/>
          <w:sz w:val="24"/>
        </w:rPr>
        <w:t xml:space="preserve"> </w:t>
      </w:r>
      <w:r w:rsidRPr="00181F3C">
        <w:rPr>
          <w:sz w:val="24"/>
        </w:rPr>
        <w:t>соответствии</w:t>
      </w:r>
      <w:r w:rsidRPr="00181F3C">
        <w:rPr>
          <w:spacing w:val="18"/>
          <w:sz w:val="24"/>
        </w:rPr>
        <w:t xml:space="preserve"> </w:t>
      </w:r>
      <w:r w:rsidRPr="00181F3C">
        <w:rPr>
          <w:sz w:val="24"/>
        </w:rPr>
        <w:t>статьи</w:t>
      </w:r>
      <w:r w:rsidRPr="00181F3C">
        <w:rPr>
          <w:spacing w:val="22"/>
          <w:sz w:val="24"/>
        </w:rPr>
        <w:t xml:space="preserve"> </w:t>
      </w:r>
      <w:r w:rsidRPr="00181F3C">
        <w:rPr>
          <w:sz w:val="24"/>
        </w:rPr>
        <w:t>34</w:t>
      </w:r>
      <w:r w:rsidRPr="00181F3C">
        <w:rPr>
          <w:spacing w:val="17"/>
          <w:sz w:val="24"/>
        </w:rPr>
        <w:t xml:space="preserve"> </w:t>
      </w:r>
      <w:r w:rsidRPr="00181F3C">
        <w:rPr>
          <w:sz w:val="24"/>
        </w:rPr>
        <w:t>Федерального</w:t>
      </w:r>
      <w:r w:rsidRPr="00181F3C">
        <w:rPr>
          <w:spacing w:val="1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29.12.2012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273-ФЗ</w:t>
      </w:r>
    </w:p>
    <w:p w:rsidR="005C2E24" w:rsidRDefault="00717070">
      <w:pPr>
        <w:pStyle w:val="a3"/>
        <w:ind w:right="102"/>
        <w:jc w:val="both"/>
      </w:pPr>
      <w:r>
        <w:t>«Об образовании в Российской Федерации» обучающиеся имеют право на посещение по своему выбору мероприятий, которые проводят</w:t>
      </w:r>
      <w:r w:rsidR="00BE363B">
        <w:t>ся в организации, осуществляющей</w:t>
      </w:r>
      <w:r>
        <w:t xml:space="preserve"> образовательную деятельность, и не предусмотрены учебным планом, в порядке, установленном локальными нормативными актами.</w:t>
      </w:r>
    </w:p>
    <w:p w:rsidR="005C2E24" w:rsidRDefault="00717070">
      <w:pPr>
        <w:pStyle w:val="a4"/>
        <w:numPr>
          <w:ilvl w:val="1"/>
          <w:numId w:val="5"/>
        </w:numPr>
        <w:tabs>
          <w:tab w:val="left" w:pos="678"/>
        </w:tabs>
        <w:ind w:right="111" w:firstLine="0"/>
        <w:rPr>
          <w:sz w:val="24"/>
        </w:rPr>
      </w:pPr>
      <w:r>
        <w:rPr>
          <w:sz w:val="24"/>
        </w:rPr>
        <w:t xml:space="preserve">Мероприятия, проводимые в </w:t>
      </w:r>
      <w:r w:rsidR="00BE363B">
        <w:rPr>
          <w:sz w:val="24"/>
        </w:rPr>
        <w:t xml:space="preserve">ОО </w:t>
      </w:r>
      <w:r>
        <w:rPr>
          <w:sz w:val="24"/>
        </w:rPr>
        <w:t>и не предусмотренные учебным планом, организуются для развития творческого, познавательного интереса обучающихся, вовлечения их в исследовательскую, проектную деятельность, с целью сохранения и укрепления здоровья. Посещение мероприятий не обязательно, но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желательно.</w:t>
      </w:r>
    </w:p>
    <w:p w:rsidR="005C2E24" w:rsidRDefault="00717070">
      <w:pPr>
        <w:pStyle w:val="a4"/>
        <w:numPr>
          <w:ilvl w:val="1"/>
          <w:numId w:val="5"/>
        </w:numPr>
        <w:tabs>
          <w:tab w:val="left" w:pos="599"/>
        </w:tabs>
        <w:ind w:right="112" w:firstLine="0"/>
        <w:rPr>
          <w:sz w:val="24"/>
        </w:rPr>
      </w:pPr>
      <w:r>
        <w:rPr>
          <w:sz w:val="24"/>
        </w:rPr>
        <w:t>Родителям (законным представителям) обучающихся разрешается посещать все массовые мероприятия, проводимые в</w:t>
      </w:r>
      <w:r w:rsidR="00BE363B">
        <w:rPr>
          <w:sz w:val="24"/>
        </w:rPr>
        <w:t xml:space="preserve"> ОО</w:t>
      </w:r>
      <w:r>
        <w:rPr>
          <w:sz w:val="24"/>
        </w:rPr>
        <w:t>.</w:t>
      </w:r>
    </w:p>
    <w:p w:rsidR="005C2E24" w:rsidRDefault="005C2E24">
      <w:pPr>
        <w:pStyle w:val="a3"/>
        <w:spacing w:before="5"/>
        <w:ind w:left="0"/>
      </w:pPr>
    </w:p>
    <w:p w:rsidR="005C2E24" w:rsidRDefault="00717070">
      <w:pPr>
        <w:pStyle w:val="1"/>
        <w:numPr>
          <w:ilvl w:val="1"/>
          <w:numId w:val="6"/>
        </w:numPr>
        <w:tabs>
          <w:tab w:val="left" w:pos="3669"/>
        </w:tabs>
        <w:ind w:left="3668" w:hanging="349"/>
        <w:jc w:val="left"/>
      </w:pPr>
      <w:r>
        <w:t>Правила проведения</w:t>
      </w:r>
      <w:r>
        <w:rPr>
          <w:spacing w:val="-3"/>
        </w:rPr>
        <w:t xml:space="preserve"> </w:t>
      </w:r>
      <w:r>
        <w:t>мероприятий</w:t>
      </w:r>
    </w:p>
    <w:p w:rsidR="005C2E24" w:rsidRDefault="005C2E24">
      <w:pPr>
        <w:pStyle w:val="a3"/>
        <w:spacing w:before="7"/>
        <w:ind w:left="0"/>
        <w:rPr>
          <w:b/>
          <w:sz w:val="23"/>
        </w:rPr>
      </w:pPr>
    </w:p>
    <w:p w:rsidR="005C2E24" w:rsidRDefault="00717070">
      <w:pPr>
        <w:pStyle w:val="a4"/>
        <w:numPr>
          <w:ilvl w:val="1"/>
          <w:numId w:val="4"/>
        </w:numPr>
        <w:tabs>
          <w:tab w:val="left" w:pos="547"/>
        </w:tabs>
        <w:ind w:right="103" w:firstLine="0"/>
        <w:rPr>
          <w:sz w:val="24"/>
        </w:rPr>
      </w:pPr>
      <w:r>
        <w:rPr>
          <w:sz w:val="24"/>
        </w:rPr>
        <w:t xml:space="preserve">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</w:t>
      </w:r>
      <w:r w:rsidR="00BE363B">
        <w:rPr>
          <w:sz w:val="24"/>
        </w:rPr>
        <w:t xml:space="preserve">в </w:t>
      </w:r>
      <w:proofErr w:type="gramStart"/>
      <w:r w:rsidR="00BE363B">
        <w:rPr>
          <w:sz w:val="24"/>
        </w:rPr>
        <w:t>распоряжении</w:t>
      </w:r>
      <w:proofErr w:type="gramEnd"/>
      <w:r w:rsidR="00BE363B">
        <w:rPr>
          <w:sz w:val="24"/>
        </w:rPr>
        <w:t xml:space="preserve"> </w:t>
      </w:r>
      <w:r>
        <w:rPr>
          <w:sz w:val="24"/>
        </w:rPr>
        <w:t>о проведении мероприятия и должны быть заранее доведены до сведения обучающихся.</w:t>
      </w:r>
    </w:p>
    <w:p w:rsidR="005C2E24" w:rsidRDefault="00717070">
      <w:pPr>
        <w:pStyle w:val="a4"/>
        <w:numPr>
          <w:ilvl w:val="1"/>
          <w:numId w:val="4"/>
        </w:numPr>
        <w:tabs>
          <w:tab w:val="left" w:pos="563"/>
        </w:tabs>
        <w:spacing w:before="1"/>
        <w:ind w:right="103" w:firstLine="0"/>
        <w:rPr>
          <w:color w:val="535353"/>
          <w:sz w:val="24"/>
        </w:rPr>
      </w:pPr>
      <w:r>
        <w:rPr>
          <w:sz w:val="24"/>
        </w:rPr>
        <w:t>Не допускается проведение мероприятия во время учебного процесса. Мероприятие должно оканчиваться не 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20:00.</w:t>
      </w:r>
    </w:p>
    <w:p w:rsidR="005C2E24" w:rsidRDefault="00717070">
      <w:pPr>
        <w:pStyle w:val="a4"/>
        <w:numPr>
          <w:ilvl w:val="1"/>
          <w:numId w:val="4"/>
        </w:numPr>
        <w:tabs>
          <w:tab w:val="left" w:pos="600"/>
        </w:tabs>
        <w:ind w:right="111" w:firstLine="0"/>
        <w:rPr>
          <w:sz w:val="24"/>
        </w:rPr>
      </w:pPr>
      <w:r>
        <w:rPr>
          <w:sz w:val="24"/>
        </w:rPr>
        <w:t xml:space="preserve">Приход и уход с мероприятия осуществляется организованно, в порядке, установленном </w:t>
      </w:r>
      <w:r w:rsidR="00BE363B">
        <w:rPr>
          <w:sz w:val="24"/>
        </w:rPr>
        <w:t xml:space="preserve">распоряжением </w:t>
      </w:r>
      <w:r>
        <w:rPr>
          <w:sz w:val="24"/>
        </w:rPr>
        <w:t>о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5C2E24" w:rsidRDefault="00717070">
      <w:pPr>
        <w:pStyle w:val="a4"/>
        <w:numPr>
          <w:ilvl w:val="1"/>
          <w:numId w:val="4"/>
        </w:numPr>
        <w:tabs>
          <w:tab w:val="left" w:pos="605"/>
        </w:tabs>
        <w:ind w:right="105" w:firstLine="0"/>
        <w:rPr>
          <w:sz w:val="24"/>
        </w:rPr>
      </w:pPr>
      <w:r>
        <w:rPr>
          <w:sz w:val="24"/>
        </w:rPr>
        <w:t xml:space="preserve">Бесконтрольное хождение по территории </w:t>
      </w:r>
      <w:r w:rsidR="00BE363B">
        <w:rPr>
          <w:sz w:val="24"/>
        </w:rPr>
        <w:t xml:space="preserve">ОО </w:t>
      </w:r>
      <w:r>
        <w:rPr>
          <w:sz w:val="24"/>
        </w:rPr>
        <w:t>во время проведения мероприятия запрещается.</w:t>
      </w:r>
    </w:p>
    <w:p w:rsidR="005C2E24" w:rsidRDefault="00717070">
      <w:pPr>
        <w:pStyle w:val="a4"/>
        <w:numPr>
          <w:ilvl w:val="1"/>
          <w:numId w:val="4"/>
        </w:numPr>
        <w:tabs>
          <w:tab w:val="left" w:pos="562"/>
        </w:tabs>
        <w:ind w:right="99" w:firstLine="0"/>
        <w:rPr>
          <w:sz w:val="24"/>
        </w:rPr>
      </w:pPr>
      <w:r>
        <w:rPr>
          <w:sz w:val="24"/>
        </w:rPr>
        <w:t xml:space="preserve">Присутствие на внеклассных мероприятиях лиц, не обучающихся в </w:t>
      </w:r>
      <w:r w:rsidR="00BE363B">
        <w:rPr>
          <w:sz w:val="24"/>
        </w:rPr>
        <w:t xml:space="preserve">ОО </w:t>
      </w:r>
      <w:r>
        <w:rPr>
          <w:sz w:val="24"/>
        </w:rPr>
        <w:t xml:space="preserve">допустимо только с разрешения ответственного за проведение мероприятия (заместителя директора </w:t>
      </w:r>
      <w:proofErr w:type="spellStart"/>
      <w:r>
        <w:rPr>
          <w:sz w:val="24"/>
        </w:rPr>
        <w:t>по</w:t>
      </w:r>
      <w:r w:rsidR="00BE363B">
        <w:rPr>
          <w:sz w:val="24"/>
        </w:rPr>
        <w:t>УВР</w:t>
      </w:r>
      <w:proofErr w:type="spellEnd"/>
      <w:r>
        <w:rPr>
          <w:sz w:val="24"/>
        </w:rPr>
        <w:t>, 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администратора).</w:t>
      </w:r>
    </w:p>
    <w:p w:rsidR="005C2E24" w:rsidRDefault="00717070">
      <w:pPr>
        <w:pStyle w:val="a4"/>
        <w:numPr>
          <w:ilvl w:val="1"/>
          <w:numId w:val="4"/>
        </w:numPr>
        <w:tabs>
          <w:tab w:val="left" w:pos="562"/>
        </w:tabs>
        <w:ind w:right="115" w:firstLine="0"/>
        <w:rPr>
          <w:sz w:val="24"/>
        </w:rPr>
      </w:pPr>
      <w:r>
        <w:rPr>
          <w:sz w:val="24"/>
        </w:rPr>
        <w:t>Запрещается приходить на мероприятие в нетрезвом виде и распивать спиртные напитки на территории</w:t>
      </w:r>
      <w:r w:rsidR="007E47B8">
        <w:rPr>
          <w:sz w:val="24"/>
        </w:rPr>
        <w:t xml:space="preserve"> </w:t>
      </w:r>
      <w:r w:rsidR="00BE363B">
        <w:rPr>
          <w:sz w:val="24"/>
        </w:rPr>
        <w:t>ОО</w:t>
      </w:r>
      <w:r>
        <w:rPr>
          <w:sz w:val="24"/>
        </w:rPr>
        <w:t>.</w:t>
      </w:r>
    </w:p>
    <w:p w:rsidR="005C2E24" w:rsidRDefault="00717070">
      <w:pPr>
        <w:pStyle w:val="a4"/>
        <w:numPr>
          <w:ilvl w:val="1"/>
          <w:numId w:val="4"/>
        </w:numPr>
        <w:tabs>
          <w:tab w:val="left" w:pos="622"/>
        </w:tabs>
        <w:ind w:right="103" w:firstLine="0"/>
        <w:rPr>
          <w:sz w:val="24"/>
        </w:rPr>
      </w:pPr>
      <w:r>
        <w:rPr>
          <w:sz w:val="24"/>
        </w:rPr>
        <w:t>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и</w:t>
      </w:r>
    </w:p>
    <w:p w:rsidR="005C2E24" w:rsidRDefault="005C2E24">
      <w:pPr>
        <w:jc w:val="both"/>
        <w:rPr>
          <w:sz w:val="24"/>
        </w:rPr>
        <w:sectPr w:rsidR="005C2E24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5C2E24" w:rsidRDefault="00717070">
      <w:pPr>
        <w:pStyle w:val="a3"/>
        <w:spacing w:before="66"/>
      </w:pPr>
      <w:proofErr w:type="gramStart"/>
      <w:r>
        <w:lastRenderedPageBreak/>
        <w:t>настоящее</w:t>
      </w:r>
      <w:proofErr w:type="gramEnd"/>
      <w:r>
        <w:t xml:space="preserve"> Положение о порядке посещения обучающимися по своему выбору мероприятий, не предусмотренных учебным планом, которые проводятся в</w:t>
      </w:r>
      <w:r w:rsidR="001C67BB">
        <w:t xml:space="preserve"> </w:t>
      </w:r>
      <w:r w:rsidR="00BE363B">
        <w:t>ОО</w:t>
      </w:r>
      <w:r>
        <w:t>.</w:t>
      </w:r>
    </w:p>
    <w:p w:rsidR="005C2E24" w:rsidRDefault="00717070">
      <w:pPr>
        <w:pStyle w:val="1"/>
        <w:numPr>
          <w:ilvl w:val="1"/>
          <w:numId w:val="6"/>
        </w:numPr>
        <w:tabs>
          <w:tab w:val="left" w:pos="3479"/>
        </w:tabs>
        <w:spacing w:before="125"/>
        <w:ind w:left="3478" w:hanging="241"/>
        <w:jc w:val="left"/>
      </w:pPr>
      <w:r>
        <w:t>Права и обязанности</w:t>
      </w:r>
      <w:r>
        <w:rPr>
          <w:spacing w:val="-1"/>
        </w:rPr>
        <w:t xml:space="preserve"> </w:t>
      </w:r>
      <w:r w:rsidR="00BE363B">
        <w:t>ОО</w:t>
      </w:r>
    </w:p>
    <w:p w:rsidR="00BE363B" w:rsidRDefault="00717070">
      <w:pPr>
        <w:pStyle w:val="a3"/>
        <w:spacing w:before="116"/>
      </w:pPr>
      <w:r>
        <w:t>3.1.</w:t>
      </w:r>
      <w:r w:rsidR="00BE363B">
        <w:t>ОО</w:t>
      </w:r>
      <w:r>
        <w:t xml:space="preserve"> может устанавливать возрастные ограничения на посещение мероприятия.</w:t>
      </w:r>
    </w:p>
    <w:p w:rsidR="005C2E24" w:rsidRDefault="00717070">
      <w:pPr>
        <w:pStyle w:val="a3"/>
        <w:spacing w:before="116"/>
      </w:pPr>
      <w:r>
        <w:t xml:space="preserve"> 3.2.Перед проведением мероприятия </w:t>
      </w:r>
      <w:r w:rsidR="00BE363B">
        <w:t xml:space="preserve">ОО </w:t>
      </w:r>
      <w:r>
        <w:t>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BE363B" w:rsidRDefault="00717070">
      <w:pPr>
        <w:pStyle w:val="a3"/>
        <w:ind w:right="127"/>
      </w:pPr>
      <w:r>
        <w:t>3.3.</w:t>
      </w:r>
      <w:r w:rsidR="00BE363B">
        <w:t>ОО</w:t>
      </w:r>
      <w:r>
        <w:t xml:space="preserve"> может устанавливать посещение отдельных мероприятий по входным </w:t>
      </w:r>
      <w:r w:rsidR="00BE363B">
        <w:t xml:space="preserve">пригласительным </w:t>
      </w:r>
      <w:r>
        <w:t xml:space="preserve">билетам. </w:t>
      </w:r>
    </w:p>
    <w:p w:rsidR="005C2E24" w:rsidRDefault="00717070">
      <w:pPr>
        <w:pStyle w:val="a3"/>
        <w:ind w:right="127"/>
      </w:pPr>
      <w:r>
        <w:t>3.4.</w:t>
      </w:r>
      <w:r w:rsidR="00BE363B">
        <w:t>ОО</w:t>
      </w:r>
      <w:r>
        <w:t xml:space="preserve"> может устанавливать право на ведение обучающимися во время мероприятий фото и видеосъемки с разрешения</w:t>
      </w:r>
      <w:r w:rsidR="001C67BB">
        <w:t xml:space="preserve"> </w:t>
      </w:r>
      <w:r w:rsidR="00BE363B">
        <w:t>ОО</w:t>
      </w:r>
      <w:r>
        <w:t>.</w:t>
      </w:r>
    </w:p>
    <w:p w:rsidR="005C2E24" w:rsidRDefault="00BE363B">
      <w:pPr>
        <w:pStyle w:val="a4"/>
        <w:numPr>
          <w:ilvl w:val="1"/>
          <w:numId w:val="3"/>
        </w:numPr>
        <w:tabs>
          <w:tab w:val="left" w:pos="475"/>
        </w:tabs>
        <w:ind w:right="117" w:firstLine="0"/>
        <w:rPr>
          <w:sz w:val="24"/>
        </w:rPr>
      </w:pPr>
      <w:r>
        <w:rPr>
          <w:sz w:val="24"/>
        </w:rPr>
        <w:t xml:space="preserve">ОО </w:t>
      </w:r>
      <w:r w:rsidR="00717070">
        <w:rPr>
          <w:sz w:val="24"/>
        </w:rPr>
        <w:t>может устанавливать запрет на пользование мобильной связью во время мероприятия.</w:t>
      </w:r>
    </w:p>
    <w:p w:rsidR="005C2E24" w:rsidRDefault="00BE363B">
      <w:pPr>
        <w:pStyle w:val="a4"/>
        <w:numPr>
          <w:ilvl w:val="1"/>
          <w:numId w:val="3"/>
        </w:numPr>
        <w:tabs>
          <w:tab w:val="left" w:pos="534"/>
        </w:tabs>
        <w:ind w:left="533" w:hanging="422"/>
        <w:rPr>
          <w:sz w:val="24"/>
        </w:rPr>
      </w:pPr>
      <w:r>
        <w:rPr>
          <w:sz w:val="24"/>
        </w:rPr>
        <w:t xml:space="preserve">ОО </w:t>
      </w:r>
      <w:r w:rsidR="00717070">
        <w:rPr>
          <w:sz w:val="24"/>
        </w:rPr>
        <w:t>может устанавливать запрет на повторный вход на</w:t>
      </w:r>
      <w:r w:rsidR="00717070">
        <w:rPr>
          <w:spacing w:val="-3"/>
          <w:sz w:val="24"/>
        </w:rPr>
        <w:t xml:space="preserve"> </w:t>
      </w:r>
      <w:r w:rsidR="00717070">
        <w:rPr>
          <w:sz w:val="24"/>
        </w:rPr>
        <w:t>мероприятие.</w:t>
      </w:r>
    </w:p>
    <w:p w:rsidR="005C2E24" w:rsidRDefault="00717070">
      <w:pPr>
        <w:pStyle w:val="a4"/>
        <w:numPr>
          <w:ilvl w:val="1"/>
          <w:numId w:val="3"/>
        </w:numPr>
        <w:tabs>
          <w:tab w:val="left" w:pos="543"/>
        </w:tabs>
        <w:ind w:right="115" w:firstLine="0"/>
        <w:rPr>
          <w:sz w:val="24"/>
        </w:rPr>
      </w:pPr>
      <w:r>
        <w:rPr>
          <w:sz w:val="24"/>
        </w:rPr>
        <w:t>Представители</w:t>
      </w:r>
      <w:r w:rsidR="001C67BB">
        <w:rPr>
          <w:sz w:val="24"/>
        </w:rPr>
        <w:t xml:space="preserve"> </w:t>
      </w:r>
      <w:r w:rsidR="00BE363B">
        <w:rPr>
          <w:sz w:val="24"/>
        </w:rPr>
        <w:t>ОО</w:t>
      </w:r>
      <w:r>
        <w:rPr>
          <w:sz w:val="24"/>
        </w:rPr>
        <w:t>, ответственные за проведение мероприятий, вправе устанавливать дополнительные требования к поведению обучающихся при 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мероприятий.</w:t>
      </w:r>
    </w:p>
    <w:p w:rsidR="005C2E24" w:rsidRDefault="00BE363B">
      <w:pPr>
        <w:pStyle w:val="a4"/>
        <w:numPr>
          <w:ilvl w:val="1"/>
          <w:numId w:val="3"/>
        </w:numPr>
        <w:tabs>
          <w:tab w:val="left" w:pos="474"/>
        </w:tabs>
        <w:ind w:right="102" w:firstLine="0"/>
        <w:rPr>
          <w:sz w:val="24"/>
        </w:rPr>
      </w:pPr>
      <w:r>
        <w:rPr>
          <w:sz w:val="24"/>
        </w:rPr>
        <w:t>Обучающиеся, не соблюдающие</w:t>
      </w:r>
      <w:r w:rsidR="00717070">
        <w:rPr>
          <w:sz w:val="24"/>
        </w:rPr>
        <w:t xml:space="preserve"> требования, установленные настоящим порядком, или отказывающиеся от их соблюдения, не допускаются в места проведения мероприятий, могут быть с них удалены. К таким обучающимся могут быть применены меры дисциплинарного взыскания в соответствии с законодательством Российской</w:t>
      </w:r>
      <w:r w:rsidR="00717070">
        <w:rPr>
          <w:spacing w:val="-8"/>
          <w:sz w:val="24"/>
        </w:rPr>
        <w:t xml:space="preserve"> </w:t>
      </w:r>
      <w:r w:rsidR="00717070">
        <w:rPr>
          <w:sz w:val="24"/>
        </w:rPr>
        <w:t>Федерации.</w:t>
      </w:r>
    </w:p>
    <w:p w:rsidR="005C2E24" w:rsidRDefault="005C2E24">
      <w:pPr>
        <w:pStyle w:val="a3"/>
        <w:spacing w:before="5"/>
        <w:ind w:left="0"/>
        <w:rPr>
          <w:sz w:val="28"/>
        </w:rPr>
      </w:pPr>
    </w:p>
    <w:p w:rsidR="005C2E24" w:rsidRDefault="00717070">
      <w:pPr>
        <w:pStyle w:val="1"/>
        <w:numPr>
          <w:ilvl w:val="1"/>
          <w:numId w:val="6"/>
        </w:numPr>
        <w:tabs>
          <w:tab w:val="left" w:pos="3772"/>
        </w:tabs>
        <w:ind w:left="3771" w:hanging="241"/>
        <w:jc w:val="left"/>
      </w:pPr>
      <w:r>
        <w:t>Права и обязанности</w:t>
      </w:r>
      <w:r>
        <w:rPr>
          <w:spacing w:val="-1"/>
        </w:rPr>
        <w:t xml:space="preserve"> </w:t>
      </w:r>
      <w:r>
        <w:t>обучающихся</w:t>
      </w:r>
    </w:p>
    <w:p w:rsidR="005C2E24" w:rsidRDefault="005C2E24">
      <w:pPr>
        <w:pStyle w:val="a3"/>
        <w:spacing w:before="6"/>
        <w:ind w:left="0"/>
        <w:rPr>
          <w:b/>
          <w:sz w:val="23"/>
        </w:rPr>
      </w:pPr>
    </w:p>
    <w:p w:rsidR="005C2E24" w:rsidRDefault="00717070">
      <w:pPr>
        <w:pStyle w:val="a4"/>
        <w:numPr>
          <w:ilvl w:val="0"/>
          <w:numId w:val="2"/>
        </w:numPr>
        <w:tabs>
          <w:tab w:val="left" w:pos="295"/>
        </w:tabs>
        <w:spacing w:before="1"/>
        <w:ind w:right="112" w:firstLine="0"/>
        <w:jc w:val="both"/>
      </w:pPr>
      <w:r>
        <w:rPr>
          <w:sz w:val="24"/>
        </w:rPr>
        <w:t>Обучающиеся обязаны выполнять требования организаторов мероприятий по соблюдению норм и правил поведения 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5C2E24" w:rsidRDefault="00717070">
      <w:pPr>
        <w:pStyle w:val="1"/>
        <w:numPr>
          <w:ilvl w:val="1"/>
          <w:numId w:val="2"/>
        </w:numPr>
        <w:tabs>
          <w:tab w:val="left" w:pos="594"/>
        </w:tabs>
        <w:ind w:hanging="482"/>
        <w:jc w:val="both"/>
      </w:pPr>
      <w:r>
        <w:t>Обучающиеся имеют</w:t>
      </w:r>
      <w:r>
        <w:rPr>
          <w:spacing w:val="-5"/>
        </w:rPr>
        <w:t xml:space="preserve"> </w:t>
      </w:r>
      <w:r>
        <w:t>право:</w:t>
      </w:r>
    </w:p>
    <w:p w:rsidR="005C2E24" w:rsidRDefault="00717070">
      <w:pPr>
        <w:pStyle w:val="a4"/>
        <w:numPr>
          <w:ilvl w:val="2"/>
          <w:numId w:val="2"/>
        </w:numPr>
        <w:tabs>
          <w:tab w:val="left" w:pos="822"/>
        </w:tabs>
        <w:spacing w:before="2"/>
        <w:ind w:right="110" w:hanging="360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мероприятий;</w:t>
      </w:r>
    </w:p>
    <w:p w:rsidR="005C2E24" w:rsidRDefault="00717070">
      <w:pPr>
        <w:pStyle w:val="a4"/>
        <w:numPr>
          <w:ilvl w:val="2"/>
          <w:numId w:val="2"/>
        </w:numPr>
        <w:tabs>
          <w:tab w:val="left" w:pos="822"/>
        </w:tabs>
        <w:spacing w:before="1"/>
        <w:ind w:right="103" w:hanging="360"/>
        <w:rPr>
          <w:sz w:val="24"/>
        </w:rPr>
      </w:pPr>
      <w:r>
        <w:rPr>
          <w:sz w:val="24"/>
        </w:rPr>
        <w:t>использовать плакаты, лозунги во время проведения состязательных, в том числе спортивных мероприятий, а также соответствующую атрибутику (флаги, бейсболки, футболки с символикой мероприятия), а также по разрешению представителя</w:t>
      </w:r>
      <w:r w:rsidR="001C67BB">
        <w:rPr>
          <w:sz w:val="24"/>
        </w:rPr>
        <w:t xml:space="preserve"> </w:t>
      </w:r>
      <w:r w:rsidR="00BE363B">
        <w:rPr>
          <w:sz w:val="24"/>
        </w:rPr>
        <w:t>ОО</w:t>
      </w:r>
      <w:r>
        <w:rPr>
          <w:sz w:val="24"/>
        </w:rPr>
        <w:t xml:space="preserve">, ответственного за проведение мероприятия, духовые приспособления </w:t>
      </w:r>
      <w:r>
        <w:rPr>
          <w:spacing w:val="2"/>
          <w:sz w:val="24"/>
        </w:rPr>
        <w:t xml:space="preserve">для </w:t>
      </w:r>
      <w:r>
        <w:rPr>
          <w:sz w:val="24"/>
        </w:rPr>
        <w:t>извлечения звуков (дудки 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горны).</w:t>
      </w:r>
    </w:p>
    <w:p w:rsidR="005C2E24" w:rsidRDefault="00717070">
      <w:pPr>
        <w:pStyle w:val="1"/>
        <w:numPr>
          <w:ilvl w:val="1"/>
          <w:numId w:val="2"/>
        </w:numPr>
        <w:tabs>
          <w:tab w:val="left" w:pos="534"/>
        </w:tabs>
        <w:spacing w:line="273" w:lineRule="exact"/>
        <w:ind w:left="533" w:hanging="422"/>
        <w:jc w:val="both"/>
      </w:pPr>
      <w:r>
        <w:t>Обучающимся</w:t>
      </w:r>
      <w:r>
        <w:rPr>
          <w:spacing w:val="-1"/>
        </w:rPr>
        <w:t xml:space="preserve"> </w:t>
      </w:r>
      <w:r>
        <w:t>запрещается:</w:t>
      </w:r>
    </w:p>
    <w:p w:rsidR="005C2E24" w:rsidRDefault="00717070">
      <w:pPr>
        <w:pStyle w:val="a4"/>
        <w:numPr>
          <w:ilvl w:val="2"/>
          <w:numId w:val="2"/>
        </w:numPr>
        <w:tabs>
          <w:tab w:val="left" w:pos="822"/>
        </w:tabs>
        <w:spacing w:before="5" w:line="237" w:lineRule="auto"/>
        <w:ind w:right="117" w:hanging="360"/>
        <w:rPr>
          <w:sz w:val="24"/>
        </w:rPr>
      </w:pPr>
      <w:r>
        <w:rPr>
          <w:sz w:val="24"/>
        </w:rPr>
        <w:t>своими действиями нарушать порядок проведения мероприятия или способствовать его срыву;</w:t>
      </w:r>
    </w:p>
    <w:p w:rsidR="005C2E24" w:rsidRDefault="00717070">
      <w:pPr>
        <w:pStyle w:val="a4"/>
        <w:numPr>
          <w:ilvl w:val="2"/>
          <w:numId w:val="2"/>
        </w:numPr>
        <w:tabs>
          <w:tab w:val="left" w:pos="822"/>
        </w:tabs>
        <w:spacing w:before="5" w:line="237" w:lineRule="auto"/>
        <w:ind w:right="110" w:hanging="360"/>
        <w:rPr>
          <w:sz w:val="24"/>
        </w:rPr>
      </w:pPr>
      <w:r>
        <w:rPr>
          <w:sz w:val="24"/>
        </w:rPr>
        <w:t>приводить на мероприятия посторонних лиц без представителя</w:t>
      </w:r>
      <w:r w:rsidR="001C67BB">
        <w:rPr>
          <w:sz w:val="24"/>
        </w:rPr>
        <w:t xml:space="preserve"> </w:t>
      </w:r>
      <w:r w:rsidR="00BE363B">
        <w:rPr>
          <w:sz w:val="24"/>
        </w:rPr>
        <w:t>ОО</w:t>
      </w:r>
      <w:r>
        <w:rPr>
          <w:sz w:val="24"/>
        </w:rPr>
        <w:t>, ответственного за 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5C2E24" w:rsidRDefault="00717070">
      <w:pPr>
        <w:pStyle w:val="a4"/>
        <w:numPr>
          <w:ilvl w:val="2"/>
          <w:numId w:val="2"/>
        </w:numPr>
        <w:tabs>
          <w:tab w:val="left" w:pos="822"/>
        </w:tabs>
        <w:spacing w:before="4" w:line="237" w:lineRule="auto"/>
        <w:ind w:right="115" w:hanging="360"/>
        <w:rPr>
          <w:sz w:val="24"/>
        </w:rPr>
      </w:pPr>
      <w:r>
        <w:rPr>
          <w:sz w:val="24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звукоусиления.</w:t>
      </w:r>
    </w:p>
    <w:p w:rsidR="005C2E24" w:rsidRDefault="005C2E24">
      <w:pPr>
        <w:pStyle w:val="a3"/>
        <w:spacing w:before="8"/>
        <w:ind w:left="0"/>
      </w:pPr>
    </w:p>
    <w:p w:rsidR="005C2E24" w:rsidRDefault="00717070">
      <w:pPr>
        <w:pStyle w:val="1"/>
        <w:numPr>
          <w:ilvl w:val="0"/>
          <w:numId w:val="2"/>
        </w:numPr>
        <w:tabs>
          <w:tab w:val="left" w:pos="3899"/>
        </w:tabs>
        <w:ind w:left="3898" w:hanging="241"/>
        <w:jc w:val="left"/>
      </w:pPr>
      <w:r>
        <w:t>Срок действия положения</w:t>
      </w:r>
    </w:p>
    <w:p w:rsidR="005C2E24" w:rsidRDefault="005C2E24">
      <w:pPr>
        <w:pStyle w:val="a3"/>
        <w:spacing w:before="7"/>
        <w:ind w:left="0"/>
        <w:rPr>
          <w:b/>
          <w:sz w:val="23"/>
        </w:rPr>
      </w:pPr>
    </w:p>
    <w:p w:rsidR="005C2E24" w:rsidRDefault="00717070">
      <w:pPr>
        <w:pStyle w:val="a4"/>
        <w:numPr>
          <w:ilvl w:val="1"/>
          <w:numId w:val="1"/>
        </w:numPr>
        <w:tabs>
          <w:tab w:val="left" w:pos="534"/>
        </w:tabs>
        <w:ind w:hanging="422"/>
        <w:rPr>
          <w:sz w:val="24"/>
        </w:rPr>
      </w:pPr>
      <w:r>
        <w:rPr>
          <w:sz w:val="24"/>
        </w:rPr>
        <w:t>Срок действия данного положения не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ограничен.</w:t>
      </w:r>
    </w:p>
    <w:p w:rsidR="005C2E24" w:rsidRDefault="00717070">
      <w:pPr>
        <w:pStyle w:val="a4"/>
        <w:numPr>
          <w:ilvl w:val="1"/>
          <w:numId w:val="1"/>
        </w:numPr>
        <w:tabs>
          <w:tab w:val="left" w:pos="474"/>
        </w:tabs>
        <w:ind w:left="112" w:right="108" w:firstLine="0"/>
        <w:rPr>
          <w:sz w:val="24"/>
        </w:rPr>
      </w:pPr>
      <w:r>
        <w:rPr>
          <w:sz w:val="24"/>
        </w:rPr>
        <w:t>При изменении нормативно-правовых документов, регламентирующих деятельность</w:t>
      </w:r>
      <w:r w:rsidR="00503DED">
        <w:rPr>
          <w:sz w:val="24"/>
        </w:rPr>
        <w:t>ОО</w:t>
      </w:r>
      <w:r>
        <w:rPr>
          <w:sz w:val="24"/>
        </w:rPr>
        <w:t>, в положение вносятся изменения в соответствии с установленным 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sectPr w:rsidR="005C2E24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0336"/>
    <w:multiLevelType w:val="hybridMultilevel"/>
    <w:tmpl w:val="D696D39E"/>
    <w:lvl w:ilvl="0" w:tplc="D51A06F8">
      <w:numFmt w:val="bullet"/>
      <w:lvlText w:val="о"/>
      <w:lvlJc w:val="left"/>
      <w:pPr>
        <w:ind w:left="590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F0C0C52">
      <w:start w:val="1"/>
      <w:numFmt w:val="decimal"/>
      <w:lvlText w:val="%2."/>
      <w:lvlJc w:val="left"/>
      <w:pPr>
        <w:ind w:left="456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2C342F22">
      <w:numFmt w:val="bullet"/>
      <w:lvlText w:val="•"/>
      <w:lvlJc w:val="left"/>
      <w:pPr>
        <w:ind w:left="5211" w:hanging="348"/>
      </w:pPr>
      <w:rPr>
        <w:rFonts w:hint="default"/>
        <w:lang w:val="ru-RU" w:eastAsia="ru-RU" w:bidi="ru-RU"/>
      </w:rPr>
    </w:lvl>
    <w:lvl w:ilvl="3" w:tplc="AE66F3FA">
      <w:numFmt w:val="bullet"/>
      <w:lvlText w:val="•"/>
      <w:lvlJc w:val="left"/>
      <w:pPr>
        <w:ind w:left="5863" w:hanging="348"/>
      </w:pPr>
      <w:rPr>
        <w:rFonts w:hint="default"/>
        <w:lang w:val="ru-RU" w:eastAsia="ru-RU" w:bidi="ru-RU"/>
      </w:rPr>
    </w:lvl>
    <w:lvl w:ilvl="4" w:tplc="5D282EE6">
      <w:numFmt w:val="bullet"/>
      <w:lvlText w:val="•"/>
      <w:lvlJc w:val="left"/>
      <w:pPr>
        <w:ind w:left="6515" w:hanging="348"/>
      </w:pPr>
      <w:rPr>
        <w:rFonts w:hint="default"/>
        <w:lang w:val="ru-RU" w:eastAsia="ru-RU" w:bidi="ru-RU"/>
      </w:rPr>
    </w:lvl>
    <w:lvl w:ilvl="5" w:tplc="91865430">
      <w:numFmt w:val="bullet"/>
      <w:lvlText w:val="•"/>
      <w:lvlJc w:val="left"/>
      <w:pPr>
        <w:ind w:left="7167" w:hanging="348"/>
      </w:pPr>
      <w:rPr>
        <w:rFonts w:hint="default"/>
        <w:lang w:val="ru-RU" w:eastAsia="ru-RU" w:bidi="ru-RU"/>
      </w:rPr>
    </w:lvl>
    <w:lvl w:ilvl="6" w:tplc="18D89AE6">
      <w:numFmt w:val="bullet"/>
      <w:lvlText w:val="•"/>
      <w:lvlJc w:val="left"/>
      <w:pPr>
        <w:ind w:left="7819" w:hanging="348"/>
      </w:pPr>
      <w:rPr>
        <w:rFonts w:hint="default"/>
        <w:lang w:val="ru-RU" w:eastAsia="ru-RU" w:bidi="ru-RU"/>
      </w:rPr>
    </w:lvl>
    <w:lvl w:ilvl="7" w:tplc="E6EA42DE">
      <w:numFmt w:val="bullet"/>
      <w:lvlText w:val="•"/>
      <w:lvlJc w:val="left"/>
      <w:pPr>
        <w:ind w:left="8470" w:hanging="348"/>
      </w:pPr>
      <w:rPr>
        <w:rFonts w:hint="default"/>
        <w:lang w:val="ru-RU" w:eastAsia="ru-RU" w:bidi="ru-RU"/>
      </w:rPr>
    </w:lvl>
    <w:lvl w:ilvl="8" w:tplc="D1FE80A8">
      <w:numFmt w:val="bullet"/>
      <w:lvlText w:val="•"/>
      <w:lvlJc w:val="left"/>
      <w:pPr>
        <w:ind w:left="9122" w:hanging="348"/>
      </w:pPr>
      <w:rPr>
        <w:rFonts w:hint="default"/>
        <w:lang w:val="ru-RU" w:eastAsia="ru-RU" w:bidi="ru-RU"/>
      </w:rPr>
    </w:lvl>
  </w:abstractNum>
  <w:abstractNum w:abstractNumId="1">
    <w:nsid w:val="34333552"/>
    <w:multiLevelType w:val="multilevel"/>
    <w:tmpl w:val="9B767610"/>
    <w:lvl w:ilvl="0">
      <w:start w:val="2"/>
      <w:numFmt w:val="decimal"/>
      <w:lvlText w:val="%1"/>
      <w:lvlJc w:val="left"/>
      <w:pPr>
        <w:ind w:left="112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35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81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35"/>
      </w:pPr>
      <w:rPr>
        <w:rFonts w:hint="default"/>
        <w:lang w:val="ru-RU" w:eastAsia="ru-RU" w:bidi="ru-RU"/>
      </w:rPr>
    </w:lvl>
  </w:abstractNum>
  <w:abstractNum w:abstractNumId="2">
    <w:nsid w:val="3DBA3814"/>
    <w:multiLevelType w:val="multilevel"/>
    <w:tmpl w:val="ACB89F0C"/>
    <w:lvl w:ilvl="0">
      <w:start w:val="1"/>
      <w:numFmt w:val="decimal"/>
      <w:lvlText w:val="%1"/>
      <w:lvlJc w:val="left"/>
      <w:pPr>
        <w:ind w:left="112" w:hanging="4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43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81" w:hanging="4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4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43"/>
      </w:pPr>
      <w:rPr>
        <w:rFonts w:hint="default"/>
        <w:lang w:val="ru-RU" w:eastAsia="ru-RU" w:bidi="ru-RU"/>
      </w:rPr>
    </w:lvl>
  </w:abstractNum>
  <w:abstractNum w:abstractNumId="3">
    <w:nsid w:val="49267CB1"/>
    <w:multiLevelType w:val="multilevel"/>
    <w:tmpl w:val="20A01F7A"/>
    <w:lvl w:ilvl="0">
      <w:start w:val="4"/>
      <w:numFmt w:val="decimal"/>
      <w:lvlText w:val="%1."/>
      <w:lvlJc w:val="left"/>
      <w:pPr>
        <w:ind w:left="112" w:hanging="182"/>
        <w:jc w:val="right"/>
      </w:pPr>
      <w:rPr>
        <w:rFonts w:hint="default"/>
        <w:spacing w:val="-5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3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3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34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3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1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48"/>
      </w:pPr>
      <w:rPr>
        <w:rFonts w:hint="default"/>
        <w:lang w:val="ru-RU" w:eastAsia="ru-RU" w:bidi="ru-RU"/>
      </w:rPr>
    </w:lvl>
  </w:abstractNum>
  <w:abstractNum w:abstractNumId="4">
    <w:nsid w:val="4B960C38"/>
    <w:multiLevelType w:val="multilevel"/>
    <w:tmpl w:val="F6687A62"/>
    <w:lvl w:ilvl="0">
      <w:start w:val="3"/>
      <w:numFmt w:val="decimal"/>
      <w:lvlText w:val="%1"/>
      <w:lvlJc w:val="left"/>
      <w:pPr>
        <w:ind w:left="112" w:hanging="362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2" w:hanging="362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3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3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3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3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3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3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62"/>
      </w:pPr>
      <w:rPr>
        <w:rFonts w:hint="default"/>
        <w:lang w:val="ru-RU" w:eastAsia="ru-RU" w:bidi="ru-RU"/>
      </w:rPr>
    </w:lvl>
  </w:abstractNum>
  <w:abstractNum w:abstractNumId="5">
    <w:nsid w:val="6153662D"/>
    <w:multiLevelType w:val="multilevel"/>
    <w:tmpl w:val="9F646878"/>
    <w:lvl w:ilvl="0">
      <w:start w:val="5"/>
      <w:numFmt w:val="decimal"/>
      <w:lvlText w:val="%1"/>
      <w:lvlJc w:val="left"/>
      <w:pPr>
        <w:ind w:left="533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17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9" w:hanging="42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4"/>
    <w:rsid w:val="00181F3C"/>
    <w:rsid w:val="001C67BB"/>
    <w:rsid w:val="00503DED"/>
    <w:rsid w:val="005C2E24"/>
    <w:rsid w:val="00717070"/>
    <w:rsid w:val="007E47B8"/>
    <w:rsid w:val="00B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F56DC-88F0-423B-9805-BDBCA27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3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Матвеева</cp:lastModifiedBy>
  <cp:revision>2</cp:revision>
  <cp:lastPrinted>2020-02-17T06:10:00Z</cp:lastPrinted>
  <dcterms:created xsi:type="dcterms:W3CDTF">2025-02-24T08:59:00Z</dcterms:created>
  <dcterms:modified xsi:type="dcterms:W3CDTF">2025-02-24T08:59:00Z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2020-02-11T00:00:00Z</vt:filetime>
  </property>
</Properties>
</file>